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328" w:rsidRDefault="00600328" w:rsidP="00600328">
      <w:pPr>
        <w:spacing w:after="0"/>
        <w:jc w:val="both"/>
        <w:rPr>
          <w:rFonts w:ascii="Arial" w:hAnsi="Arial" w:cs="Arial"/>
          <w:sz w:val="24"/>
          <w:szCs w:val="24"/>
        </w:rPr>
      </w:pPr>
      <w:bookmarkStart w:id="0" w:name="OLE_LINK78"/>
      <w:bookmarkStart w:id="1" w:name="OLE_LINK79"/>
      <w:bookmarkStart w:id="2" w:name="OLE_LINK80"/>
      <w:bookmarkStart w:id="3" w:name="OLE_LINK33"/>
      <w:bookmarkStart w:id="4" w:name="OLE_LINK34"/>
      <w:r w:rsidRPr="00DD6E26">
        <w:rPr>
          <w:rFonts w:ascii="Arial" w:hAnsi="Arial" w:cs="Arial"/>
          <w:b/>
          <w:bCs/>
          <w:sz w:val="24"/>
          <w:szCs w:val="24"/>
        </w:rPr>
        <w:t>ACTA NÚMERO DIECIS</w:t>
      </w:r>
      <w:r>
        <w:rPr>
          <w:rFonts w:ascii="Arial" w:hAnsi="Arial" w:cs="Arial"/>
          <w:b/>
          <w:bCs/>
          <w:sz w:val="24"/>
          <w:szCs w:val="24"/>
        </w:rPr>
        <w:t>IETE</w:t>
      </w:r>
      <w:r w:rsidRPr="00DD6E26">
        <w:rPr>
          <w:rFonts w:ascii="Arial" w:hAnsi="Arial" w:cs="Arial"/>
          <w:b/>
          <w:bCs/>
          <w:sz w:val="24"/>
          <w:szCs w:val="24"/>
        </w:rPr>
        <w:t xml:space="preserve">.- En el salón del Comité de Emergencias Municipales “COEM”, de la Alcaldía Municipal de VILLA SAN LUIS LA HERRADURA, Departamento de </w:t>
      </w:r>
      <w:r w:rsidRPr="00DD6E26">
        <w:rPr>
          <w:rFonts w:ascii="Arial" w:hAnsi="Arial" w:cs="Arial"/>
          <w:b/>
          <w:bCs/>
          <w:sz w:val="24"/>
          <w:szCs w:val="24"/>
          <w:u w:val="single"/>
        </w:rPr>
        <w:t>LA PAZ;</w:t>
      </w:r>
      <w:r w:rsidRPr="00DD6E26">
        <w:rPr>
          <w:rFonts w:ascii="Arial" w:hAnsi="Arial" w:cs="Arial"/>
          <w:b/>
          <w:bCs/>
          <w:sz w:val="24"/>
          <w:szCs w:val="24"/>
        </w:rPr>
        <w:t xml:space="preserve"> a las </w:t>
      </w:r>
      <w:r>
        <w:rPr>
          <w:rFonts w:ascii="Arial" w:hAnsi="Arial" w:cs="Arial"/>
          <w:b/>
          <w:bCs/>
          <w:sz w:val="24"/>
          <w:szCs w:val="24"/>
        </w:rPr>
        <w:t>catorce</w:t>
      </w:r>
      <w:r w:rsidRPr="00DD6E26">
        <w:rPr>
          <w:rFonts w:ascii="Arial" w:hAnsi="Arial" w:cs="Arial"/>
          <w:b/>
          <w:bCs/>
          <w:sz w:val="24"/>
          <w:szCs w:val="24"/>
        </w:rPr>
        <w:t xml:space="preserve"> horas del día </w:t>
      </w:r>
      <w:r>
        <w:rPr>
          <w:rFonts w:ascii="Arial" w:hAnsi="Arial" w:cs="Arial"/>
          <w:b/>
          <w:bCs/>
          <w:sz w:val="24"/>
          <w:szCs w:val="24"/>
          <w:u w:val="single"/>
        </w:rPr>
        <w:t>26</w:t>
      </w:r>
      <w:r w:rsidRPr="00DD6E26">
        <w:rPr>
          <w:rFonts w:ascii="Arial" w:hAnsi="Arial" w:cs="Arial"/>
          <w:b/>
          <w:bCs/>
          <w:sz w:val="24"/>
          <w:szCs w:val="24"/>
          <w:u w:val="single"/>
        </w:rPr>
        <w:t xml:space="preserve"> DE JUNIO 2019</w:t>
      </w:r>
      <w:r w:rsidRPr="00DD6E26">
        <w:rPr>
          <w:rFonts w:ascii="Arial" w:hAnsi="Arial" w:cs="Arial"/>
          <w:sz w:val="24"/>
          <w:szCs w:val="24"/>
        </w:rPr>
        <w:t xml:space="preserve">; siendo este el lugar, día y hora señalado para llevar a cabo la sesión </w:t>
      </w:r>
      <w:r>
        <w:rPr>
          <w:rFonts w:ascii="Arial" w:hAnsi="Arial" w:cs="Arial"/>
          <w:b/>
          <w:sz w:val="24"/>
          <w:szCs w:val="24"/>
        </w:rPr>
        <w:t>EXTRAORDINARIA</w:t>
      </w:r>
      <w:r w:rsidRPr="00DD6E26">
        <w:rPr>
          <w:rFonts w:ascii="Arial" w:hAnsi="Arial" w:cs="Arial"/>
          <w:sz w:val="24"/>
          <w:szCs w:val="24"/>
        </w:rPr>
        <w:t xml:space="preserve"> del </w:t>
      </w:r>
      <w:r w:rsidRPr="00DD6E26">
        <w:rPr>
          <w:rFonts w:ascii="Arial" w:hAnsi="Arial" w:cs="Arial"/>
          <w:b/>
          <w:bCs/>
          <w:sz w:val="24"/>
          <w:szCs w:val="24"/>
          <w:u w:val="single"/>
        </w:rPr>
        <w:t>CONCEJO MUNICIPAL PLURAL</w:t>
      </w:r>
      <w:r w:rsidRPr="00DD6E26">
        <w:rPr>
          <w:rFonts w:ascii="Arial" w:hAnsi="Arial" w:cs="Arial"/>
          <w:sz w:val="24"/>
          <w:szCs w:val="24"/>
        </w:rPr>
        <w:t xml:space="preserve"> de este municipio, convocada y presidida por el Alcalde Municipal: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Napoleón Armando Iraheta Jirón, </w:t>
      </w:r>
      <w:r w:rsidRPr="00DD6E26">
        <w:rPr>
          <w:rFonts w:ascii="Arial" w:hAnsi="Arial" w:cs="Arial"/>
          <w:sz w:val="24"/>
          <w:szCs w:val="24"/>
        </w:rPr>
        <w:t>con la asistencia del Síndico Municipal</w:t>
      </w:r>
      <w:r w:rsidRPr="00DD6E26">
        <w:rPr>
          <w:rFonts w:ascii="Arial" w:hAnsi="Arial" w:cs="Arial"/>
          <w:b/>
          <w:sz w:val="24"/>
          <w:szCs w:val="24"/>
        </w:rPr>
        <w:t xml:space="preserve">: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DD6E26">
        <w:rPr>
          <w:rFonts w:ascii="Arial" w:hAnsi="Arial" w:cs="Arial"/>
          <w:sz w:val="24"/>
          <w:szCs w:val="24"/>
        </w:rPr>
        <w:t xml:space="preserve"> asistidos del secretario M</w:t>
      </w:r>
      <w:r>
        <w:rPr>
          <w:rFonts w:ascii="Arial" w:hAnsi="Arial" w:cs="Arial"/>
          <w:sz w:val="24"/>
          <w:szCs w:val="24"/>
        </w:rPr>
        <w:t>unicipal Interino José Rolando Rosales Mendoza; s</w:t>
      </w:r>
      <w:r w:rsidRPr="00DD6E26">
        <w:rPr>
          <w:rFonts w:ascii="Arial" w:hAnsi="Arial" w:cs="Arial"/>
          <w:sz w:val="24"/>
          <w:szCs w:val="24"/>
        </w:rPr>
        <w:t xml:space="preserve">e da inicio a la sesión y se somete a consideración la agenda establecida de la siguiente manera: 1-Bienvenida y Establecimiento de </w:t>
      </w:r>
      <w:proofErr w:type="spellStart"/>
      <w:r w:rsidRPr="00DD6E26">
        <w:rPr>
          <w:rFonts w:ascii="Arial" w:hAnsi="Arial" w:cs="Arial"/>
          <w:sz w:val="24"/>
          <w:szCs w:val="24"/>
        </w:rPr>
        <w:t>Quorum</w:t>
      </w:r>
      <w:proofErr w:type="spellEnd"/>
      <w:r w:rsidRPr="00DD6E26">
        <w:rPr>
          <w:rFonts w:ascii="Arial" w:hAnsi="Arial" w:cs="Arial"/>
          <w:sz w:val="24"/>
          <w:szCs w:val="24"/>
        </w:rPr>
        <w:t xml:space="preserve">; 2- </w:t>
      </w:r>
      <w:r>
        <w:rPr>
          <w:rFonts w:ascii="Arial" w:hAnsi="Arial" w:cs="Arial"/>
          <w:sz w:val="24"/>
          <w:szCs w:val="24"/>
        </w:rPr>
        <w:t>Lectura del Acta Anterior; 3- Aceptación de Órdenes Irrevocables de Descuento y Pago (OIDP).- /////////////////////////////////////////////////////////////////////////</w:t>
      </w:r>
    </w:p>
    <w:p w:rsidR="00600328" w:rsidRDefault="00600328" w:rsidP="00600328">
      <w:pPr>
        <w:spacing w:after="0"/>
        <w:jc w:val="both"/>
        <w:rPr>
          <w:rFonts w:ascii="Arial" w:hAnsi="Arial" w:cs="Arial"/>
          <w:sz w:val="24"/>
          <w:szCs w:val="24"/>
        </w:rPr>
      </w:pPr>
      <w:bookmarkStart w:id="5" w:name="OLE_LINK25"/>
      <w:bookmarkStart w:id="6" w:name="OLE_LINK29"/>
      <w:r w:rsidRPr="00CE49CD">
        <w:rPr>
          <w:rFonts w:ascii="Arial" w:hAnsi="Arial" w:cs="Arial"/>
          <w:b/>
          <w:sz w:val="24"/>
          <w:szCs w:val="24"/>
        </w:rPr>
        <w:t xml:space="preserve">ACUERDO </w:t>
      </w:r>
      <w:r w:rsidRPr="0061079E">
        <w:rPr>
          <w:rFonts w:ascii="Arial" w:hAnsi="Arial" w:cs="Arial"/>
          <w:b/>
          <w:sz w:val="24"/>
          <w:szCs w:val="24"/>
        </w:rPr>
        <w:t>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bookmarkEnd w:id="5"/>
      <w:bookmarkEnd w:id="6"/>
      <w:r w:rsidRPr="00D1258E">
        <w:rPr>
          <w:rFonts w:ascii="Arial" w:hAnsi="Arial" w:cs="Arial"/>
          <w:sz w:val="24"/>
          <w:szCs w:val="24"/>
        </w:rPr>
        <w:t xml:space="preserve">,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 xml:space="preserve">/////////////////////////// </w:t>
      </w:r>
    </w:p>
    <w:p w:rsidR="00600328" w:rsidRDefault="00600328" w:rsidP="00600328">
      <w:pPr>
        <w:spacing w:after="0"/>
        <w:jc w:val="both"/>
        <w:rPr>
          <w:rFonts w:ascii="Arial" w:hAnsi="Arial" w:cs="Arial"/>
          <w:sz w:val="24"/>
          <w:szCs w:val="24"/>
        </w:rPr>
      </w:pPr>
      <w:bookmarkStart w:id="7" w:name="OLE_LINK47"/>
      <w:bookmarkStart w:id="8" w:name="OLE_LINK48"/>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DOS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el día 25 de junio del corriente año se llevó a cabo la reunión del Concejo Directivo de ISDEM, en la cual, fueron aprobadas las condiciones de la orden irrevocable de descuento y pago (OIDP), </w:t>
      </w:r>
      <w:r w:rsidRPr="00283220">
        <w:rPr>
          <w:rFonts w:ascii="Arial" w:hAnsi="Arial" w:cs="Arial"/>
          <w:sz w:val="24"/>
          <w:szCs w:val="24"/>
        </w:rPr>
        <w:t xml:space="preserve">a favor de la </w:t>
      </w:r>
      <w:r w:rsidRPr="00283220">
        <w:rPr>
          <w:rFonts w:ascii="Arial" w:hAnsi="Arial" w:cs="Arial"/>
          <w:b/>
          <w:sz w:val="24"/>
          <w:szCs w:val="24"/>
        </w:rPr>
        <w:t xml:space="preserve">CAJA DE CRÉDITO DE SAN VICENTE, S.C. DE R.L. DE C.V., </w:t>
      </w:r>
      <w:r w:rsidRPr="00283220">
        <w:rPr>
          <w:rFonts w:ascii="Arial" w:hAnsi="Arial" w:cs="Arial"/>
          <w:sz w:val="24"/>
          <w:szCs w:val="24"/>
        </w:rPr>
        <w:t>por préstamo otorgado a la Municipalidad,</w:t>
      </w:r>
      <w:r>
        <w:rPr>
          <w:rFonts w:ascii="Arial" w:hAnsi="Arial" w:cs="Arial"/>
          <w:sz w:val="24"/>
          <w:szCs w:val="24"/>
        </w:rPr>
        <w:t xml:space="preserve"> esto según Acta No. 24, Acuerdo No. 15-1, de fecha 25 de junio de 2019; por tanto el Concejo Municipal </w:t>
      </w:r>
      <w:r>
        <w:rPr>
          <w:rFonts w:ascii="Arial" w:hAnsi="Arial" w:cs="Arial"/>
          <w:b/>
          <w:sz w:val="24"/>
          <w:szCs w:val="24"/>
        </w:rPr>
        <w:t xml:space="preserve">ACUERDA: </w:t>
      </w:r>
      <w:r w:rsidRPr="006D3DD5">
        <w:rPr>
          <w:rFonts w:ascii="Arial" w:hAnsi="Arial" w:cs="Arial"/>
          <w:sz w:val="24"/>
          <w:szCs w:val="24"/>
        </w:rPr>
        <w:t xml:space="preserve">a) Aceptar las condiciones en que fue aprobada la ORDEN IRREVOCABLE DE DESCUENTO Y PAGO (OIDP), otorgada por el Consejo Directivo de ISDEM, según </w:t>
      </w:r>
      <w:r w:rsidRPr="006D3DD5">
        <w:rPr>
          <w:rFonts w:ascii="Arial" w:hAnsi="Arial" w:cs="Arial"/>
          <w:b/>
          <w:sz w:val="24"/>
          <w:szCs w:val="24"/>
        </w:rPr>
        <w:t>Acta No. 24,Acuerdo No. 15-1 de fecha 25 de junio de 2019,</w:t>
      </w:r>
      <w:bookmarkStart w:id="9" w:name="OLE_LINK30"/>
      <w:bookmarkStart w:id="10" w:name="OLE_LINK31"/>
      <w:bookmarkStart w:id="11" w:name="OLE_LINK32"/>
      <w:r w:rsidRPr="006D3DD5">
        <w:rPr>
          <w:rFonts w:ascii="Arial" w:hAnsi="Arial" w:cs="Arial"/>
          <w:sz w:val="24"/>
          <w:szCs w:val="24"/>
        </w:rPr>
        <w:t xml:space="preserve">a favor de la </w:t>
      </w:r>
      <w:r w:rsidRPr="006D3DD5">
        <w:rPr>
          <w:rFonts w:ascii="Arial" w:hAnsi="Arial" w:cs="Arial"/>
          <w:b/>
          <w:sz w:val="24"/>
          <w:szCs w:val="24"/>
        </w:rPr>
        <w:t xml:space="preserve">CAJA DE CRÉDITO DE SAN VICENTE, S.C. DE R.L. DE C.V., </w:t>
      </w:r>
      <w:r w:rsidRPr="006D3DD5">
        <w:rPr>
          <w:rFonts w:ascii="Arial" w:hAnsi="Arial" w:cs="Arial"/>
          <w:sz w:val="24"/>
          <w:szCs w:val="24"/>
        </w:rPr>
        <w:t xml:space="preserve">por préstamo otorgado al Municipio </w:t>
      </w:r>
      <w:bookmarkEnd w:id="9"/>
      <w:bookmarkEnd w:id="10"/>
      <w:bookmarkEnd w:id="11"/>
      <w:r w:rsidRPr="006D3DD5">
        <w:rPr>
          <w:rFonts w:ascii="Arial" w:hAnsi="Arial" w:cs="Arial"/>
          <w:sz w:val="24"/>
          <w:szCs w:val="24"/>
        </w:rPr>
        <w:t xml:space="preserve">de </w:t>
      </w:r>
      <w:r w:rsidRPr="006D3DD5">
        <w:rPr>
          <w:rFonts w:ascii="Arial" w:hAnsi="Arial" w:cs="Arial"/>
          <w:b/>
          <w:sz w:val="24"/>
          <w:szCs w:val="24"/>
        </w:rPr>
        <w:t xml:space="preserve">SAN LUIS LA HERRADURA, </w:t>
      </w:r>
      <w:r w:rsidRPr="006D3DD5">
        <w:rPr>
          <w:rFonts w:ascii="Arial" w:hAnsi="Arial" w:cs="Arial"/>
          <w:sz w:val="24"/>
          <w:szCs w:val="24"/>
        </w:rPr>
        <w:t>DEPARTAMENTO DE</w:t>
      </w:r>
      <w:r w:rsidRPr="006D3DD5">
        <w:rPr>
          <w:rFonts w:ascii="Arial" w:hAnsi="Arial" w:cs="Arial"/>
          <w:b/>
          <w:sz w:val="24"/>
          <w:szCs w:val="24"/>
        </w:rPr>
        <w:t xml:space="preserve"> LA PAZ, </w:t>
      </w:r>
      <w:r w:rsidRPr="006D3DD5">
        <w:rPr>
          <w:rFonts w:ascii="Arial" w:hAnsi="Arial" w:cs="Arial"/>
          <w:sz w:val="24"/>
          <w:szCs w:val="24"/>
        </w:rPr>
        <w:t xml:space="preserve">por un monto de </w:t>
      </w:r>
      <w:r w:rsidRPr="006D3DD5">
        <w:rPr>
          <w:rFonts w:ascii="Arial" w:hAnsi="Arial" w:cs="Arial"/>
          <w:b/>
          <w:sz w:val="24"/>
          <w:szCs w:val="24"/>
        </w:rPr>
        <w:t xml:space="preserve">DOS MILLONES CIENTO CINCUENTA MIL 00/100 US DÓLARES ($2’150,000.00); </w:t>
      </w:r>
      <w:r w:rsidRPr="006D3DD5">
        <w:rPr>
          <w:rFonts w:ascii="Arial" w:hAnsi="Arial" w:cs="Arial"/>
          <w:sz w:val="24"/>
          <w:szCs w:val="24"/>
        </w:rPr>
        <w:t>b) se autoriza al INSTITUTO SALVADOREÑO DE DESARROLLO MUNICIPAL, para que de la transferencia mensual del</w:t>
      </w:r>
      <w:r w:rsidRPr="006D3DD5">
        <w:rPr>
          <w:rFonts w:ascii="Arial" w:hAnsi="Arial" w:cs="Arial"/>
          <w:b/>
          <w:sz w:val="24"/>
          <w:szCs w:val="24"/>
        </w:rPr>
        <w:t xml:space="preserve"> 75% para Inversión</w:t>
      </w:r>
      <w:r w:rsidRPr="006D3DD5">
        <w:rPr>
          <w:rFonts w:ascii="Arial" w:hAnsi="Arial" w:cs="Arial"/>
          <w:sz w:val="24"/>
          <w:szCs w:val="24"/>
        </w:rPr>
        <w:t xml:space="preserve"> del FONDO PARA EL DESARROLLO ECONÓMICO Y SOCIAL </w:t>
      </w:r>
      <w:r w:rsidRPr="006D3DD5">
        <w:rPr>
          <w:rFonts w:ascii="Arial" w:hAnsi="Arial" w:cs="Arial"/>
          <w:sz w:val="24"/>
          <w:szCs w:val="24"/>
        </w:rPr>
        <w:lastRenderedPageBreak/>
        <w:t xml:space="preserve">(FODES) del Municipio se descuente y pague a la </w:t>
      </w:r>
      <w:r w:rsidRPr="006D3DD5">
        <w:rPr>
          <w:rFonts w:ascii="Arial" w:hAnsi="Arial" w:cs="Arial"/>
          <w:b/>
          <w:sz w:val="24"/>
          <w:szCs w:val="24"/>
        </w:rPr>
        <w:t xml:space="preserve">CAJA DE CRÉDITO DE SAN VICENTE, S.C. DE R.L. DE C.V., 179 </w:t>
      </w:r>
      <w:r w:rsidRPr="006D3DD5">
        <w:rPr>
          <w:rFonts w:ascii="Arial" w:hAnsi="Arial" w:cs="Arial"/>
          <w:sz w:val="24"/>
          <w:szCs w:val="24"/>
        </w:rPr>
        <w:t xml:space="preserve">cuotas mensuales vencidas y sucesivas cada una, por un valor de </w:t>
      </w:r>
      <w:r w:rsidRPr="006D3DD5">
        <w:rPr>
          <w:rFonts w:ascii="Arial" w:hAnsi="Arial" w:cs="Arial"/>
          <w:b/>
          <w:sz w:val="24"/>
          <w:szCs w:val="24"/>
        </w:rPr>
        <w:t>VEINTITRÉS MIL CIENTO CUATRO 01/100 US DÓLARES ($23,104.01)</w:t>
      </w:r>
      <w:r w:rsidRPr="006D3DD5">
        <w:rPr>
          <w:rFonts w:ascii="Arial" w:hAnsi="Arial" w:cs="Arial"/>
          <w:sz w:val="24"/>
          <w:szCs w:val="24"/>
        </w:rPr>
        <w:t xml:space="preserve"> y una última cuota al vencimiento del plazo, más los intereses respectivos, para abonar al crédito otorgado por la</w:t>
      </w:r>
      <w:r w:rsidRPr="006D3DD5">
        <w:rPr>
          <w:rFonts w:ascii="Arial" w:hAnsi="Arial" w:cs="Arial"/>
          <w:b/>
          <w:sz w:val="24"/>
          <w:szCs w:val="24"/>
        </w:rPr>
        <w:t xml:space="preserve"> CAJA DE CRÉDITO DE SAN VICENTE, S.C. DE R.L. DE C.V.</w:t>
      </w:r>
      <w:r w:rsidRPr="006D3DD5">
        <w:rPr>
          <w:rFonts w:ascii="Arial" w:hAnsi="Arial" w:cs="Arial"/>
          <w:sz w:val="24"/>
          <w:szCs w:val="24"/>
        </w:rPr>
        <w:t xml:space="preserve">; c) En base a la Política y Reglamento de créditos de ISDEM cobrará una Comisión del 1.50% del monto del crédito otorgado por el Caja de Crédito de San Vicente, S.C. de R.L. de C.V., según Acuerdo Nº 3, Acta Nº 16, de fecha 14 de junio de 2019, </w:t>
      </w:r>
      <w:r w:rsidRPr="006D3DD5">
        <w:rPr>
          <w:rFonts w:ascii="Arial" w:hAnsi="Arial" w:cs="Arial"/>
          <w:sz w:val="24"/>
          <w:szCs w:val="24"/>
          <w:lang w:val="es-ES_tradnl"/>
        </w:rPr>
        <w:t xml:space="preserve">el Concejo Municipal de San Luis La Herradura acordó que la comisión del nuevo endeudamiento sea cancelada por la Caja de Crédito de Santiago </w:t>
      </w:r>
      <w:proofErr w:type="spellStart"/>
      <w:r w:rsidRPr="006D3DD5">
        <w:rPr>
          <w:rFonts w:ascii="Arial" w:hAnsi="Arial" w:cs="Arial"/>
          <w:sz w:val="24"/>
          <w:szCs w:val="24"/>
          <w:lang w:val="es-ES_tradnl"/>
        </w:rPr>
        <w:t>Nonualco</w:t>
      </w:r>
      <w:proofErr w:type="spellEnd"/>
      <w:r w:rsidRPr="006D3DD5">
        <w:rPr>
          <w:rFonts w:ascii="Arial" w:hAnsi="Arial" w:cs="Arial"/>
          <w:sz w:val="24"/>
          <w:szCs w:val="24"/>
          <w:lang w:val="es-ES_tradnl"/>
        </w:rPr>
        <w:t xml:space="preserve">, S.C. de R.L. de C.V., en vista de encontrarse dentro de los destinos del préstamo. </w:t>
      </w:r>
      <w:r w:rsidRPr="006D3DD5">
        <w:rPr>
          <w:rFonts w:ascii="Arial" w:hAnsi="Arial" w:cs="Arial"/>
          <w:sz w:val="24"/>
          <w:szCs w:val="24"/>
        </w:rPr>
        <w:t xml:space="preserve">Monto: $2’150,000.00, Comisión: 1.50% - $32,250.00. </w:t>
      </w:r>
      <w:r w:rsidRPr="006D3DD5">
        <w:rPr>
          <w:rFonts w:ascii="Arial" w:hAnsi="Arial" w:cs="Arial"/>
          <w:color w:val="000000"/>
          <w:sz w:val="24"/>
          <w:szCs w:val="24"/>
        </w:rPr>
        <w:t xml:space="preserve">Con el otorgamiento de la nueva aceptación de la Orden Irrevocable de Descuento y Pago a favor de la Caja de Crédito de San Vicente, S.C. de R.L. de C.V., de esta fecha por parte de ISDEM quedan sin efecto las Ordenes Irrevocables de Descuento y Pago siguientes: a) la otorgada por medio del acta número 42, acuerdo número 6-2 de sesión de Consejo Directivo de fecha 16 de octubre de 2015, a favor de la Caja de Crédito de Sensuntepeque, S.C. de R.L. de C.V., por un monto de $150,000.00, el cual será cancelado en su totalidad; b) la otorgada por medio del acta número 42, acuerdo número 6-4, de fecha 16 de octubre de 2017, por un monto de $500,000.00 a favor del Caja de Crédito de Santiago </w:t>
      </w:r>
      <w:proofErr w:type="spellStart"/>
      <w:r w:rsidRPr="006D3DD5">
        <w:rPr>
          <w:rFonts w:ascii="Arial" w:hAnsi="Arial" w:cs="Arial"/>
          <w:color w:val="000000"/>
          <w:sz w:val="24"/>
          <w:szCs w:val="24"/>
        </w:rPr>
        <w:t>Nonualco</w:t>
      </w:r>
      <w:proofErr w:type="spellEnd"/>
      <w:r w:rsidRPr="006D3DD5">
        <w:rPr>
          <w:rFonts w:ascii="Arial" w:hAnsi="Arial" w:cs="Arial"/>
          <w:color w:val="000000"/>
          <w:sz w:val="24"/>
          <w:szCs w:val="24"/>
        </w:rPr>
        <w:t xml:space="preserve">, S.C. de R.L. de C.V., el cual  será cancelado en su totalidad; c) la otorgada por medio del acta número 42, acuerdo número 6-6, de fecha 16 de octubre de 2017, por un monto de $145,000.00 a favor de la Caja de Crédito de </w:t>
      </w:r>
      <w:proofErr w:type="spellStart"/>
      <w:r w:rsidRPr="006D3DD5">
        <w:rPr>
          <w:rFonts w:ascii="Arial" w:hAnsi="Arial" w:cs="Arial"/>
          <w:color w:val="000000"/>
          <w:sz w:val="24"/>
          <w:szCs w:val="24"/>
        </w:rPr>
        <w:t>Izalco</w:t>
      </w:r>
      <w:proofErr w:type="spellEnd"/>
      <w:r w:rsidRPr="006D3DD5">
        <w:rPr>
          <w:rFonts w:ascii="Arial" w:hAnsi="Arial" w:cs="Arial"/>
          <w:color w:val="000000"/>
          <w:sz w:val="24"/>
          <w:szCs w:val="24"/>
        </w:rPr>
        <w:t xml:space="preserve">, S.C. de R.L. de C.V., el cual  será cancelado en su totalidad; d) la otorgada por medio del acta número 42, acuerdo número 6-7, de fecha 16 de octubre de 2017, por un monto de $100,000.00 a favor de la Caja de Crédito de San Juan </w:t>
      </w:r>
      <w:proofErr w:type="spellStart"/>
      <w:r w:rsidRPr="006D3DD5">
        <w:rPr>
          <w:rFonts w:ascii="Arial" w:hAnsi="Arial" w:cs="Arial"/>
          <w:color w:val="000000"/>
          <w:sz w:val="24"/>
          <w:szCs w:val="24"/>
        </w:rPr>
        <w:t>Opico</w:t>
      </w:r>
      <w:proofErr w:type="spellEnd"/>
      <w:r w:rsidRPr="006D3DD5">
        <w:rPr>
          <w:rFonts w:ascii="Arial" w:hAnsi="Arial" w:cs="Arial"/>
          <w:color w:val="000000"/>
          <w:sz w:val="24"/>
          <w:szCs w:val="24"/>
        </w:rPr>
        <w:t xml:space="preserve">, S.C. de R.L. de C.V., el cual  será cancelado en su totalidad; e) la otorgada por medio del acta número 42, acuerdo número 6-8, de fecha 16 de octubre de 2017, por un monto de $400,000.00 a favor de la Caja de Crédito de </w:t>
      </w:r>
      <w:proofErr w:type="spellStart"/>
      <w:r w:rsidRPr="006D3DD5">
        <w:rPr>
          <w:rFonts w:ascii="Arial" w:hAnsi="Arial" w:cs="Arial"/>
          <w:color w:val="000000"/>
          <w:sz w:val="24"/>
          <w:szCs w:val="24"/>
        </w:rPr>
        <w:t>Soyapango</w:t>
      </w:r>
      <w:proofErr w:type="spellEnd"/>
      <w:r w:rsidRPr="006D3DD5">
        <w:rPr>
          <w:rFonts w:ascii="Arial" w:hAnsi="Arial" w:cs="Arial"/>
          <w:color w:val="000000"/>
          <w:sz w:val="24"/>
          <w:szCs w:val="24"/>
        </w:rPr>
        <w:t xml:space="preserve">, S.C. de R.L. de C.V., el cual  será cancelado en su totalidad; f) la otorgada por medio del acta número 42, acuerdo número 6-10, de fecha 16 de octubre de 2017, por un monto de $100,000.00 a favor de la Caja de Crédito de </w:t>
      </w:r>
      <w:proofErr w:type="spellStart"/>
      <w:r w:rsidRPr="006D3DD5">
        <w:rPr>
          <w:rFonts w:ascii="Arial" w:hAnsi="Arial" w:cs="Arial"/>
          <w:color w:val="000000"/>
          <w:sz w:val="24"/>
          <w:szCs w:val="24"/>
        </w:rPr>
        <w:t>Suchitoto</w:t>
      </w:r>
      <w:proofErr w:type="spellEnd"/>
      <w:r w:rsidRPr="006D3DD5">
        <w:rPr>
          <w:rFonts w:ascii="Arial" w:hAnsi="Arial" w:cs="Arial"/>
          <w:color w:val="000000"/>
          <w:sz w:val="24"/>
          <w:szCs w:val="24"/>
        </w:rPr>
        <w:t xml:space="preserve">, S.C. de R.L. de C.V., el cual  será cancelado en su totalidad; g) la otorgada por medio del acta número 42, acuerdo número 6-11, de fecha 16 de octubre de 2017, por un monto de $565,000.00 a favor de la Caja de Crédito de </w:t>
      </w:r>
      <w:proofErr w:type="spellStart"/>
      <w:r w:rsidRPr="006D3DD5">
        <w:rPr>
          <w:rFonts w:ascii="Arial" w:hAnsi="Arial" w:cs="Arial"/>
          <w:color w:val="000000"/>
          <w:sz w:val="24"/>
          <w:szCs w:val="24"/>
        </w:rPr>
        <w:t>Tonacatepeque</w:t>
      </w:r>
      <w:proofErr w:type="spellEnd"/>
      <w:r w:rsidRPr="006D3DD5">
        <w:rPr>
          <w:rFonts w:ascii="Arial" w:hAnsi="Arial" w:cs="Arial"/>
          <w:color w:val="000000"/>
          <w:sz w:val="24"/>
          <w:szCs w:val="24"/>
        </w:rPr>
        <w:t xml:space="preserve">, S.C. de R.L. de C.V., el cual  será cancelado en su totalidad. Las Ordenes Irrevocables de Descuento y Pago relacionadas en los literales anteriores serán reactivadas siempre y cuando la municipalidad en un plazo de 30 días posteriores a la adquisición del nuevo crédito, no presenten al ISDEM la cancelación o recibo de pago de la última cuota en el cual se refleje que no existe </w:t>
      </w:r>
      <w:r w:rsidRPr="006D3DD5">
        <w:rPr>
          <w:rFonts w:ascii="Arial" w:hAnsi="Arial" w:cs="Arial"/>
          <w:color w:val="000000"/>
          <w:sz w:val="24"/>
          <w:szCs w:val="24"/>
        </w:rPr>
        <w:lastRenderedPageBreak/>
        <w:t xml:space="preserve">saldo pendiente de pago de los créditos anteriores, de no hacerlo el ISDEM continuará realizando los descuentos y pagos de tales créditos, así como el nuevo monto de descuentos que se han autorizado por medio del presente acuerdo. </w:t>
      </w:r>
      <w:r w:rsidRPr="006D3DD5">
        <w:rPr>
          <w:rFonts w:ascii="Arial" w:hAnsi="Arial" w:cs="Arial"/>
          <w:sz w:val="24"/>
          <w:szCs w:val="24"/>
        </w:rPr>
        <w:t>Según Acuerdo N 3, Acta No. 16, de fecha 14 de junio / 2019, el Municipio de San Luis La Herradura, solicita que la comisión pendiente sea descontada mensualmente, hasta que se haya cancelado el saldo de la comisión por un monto de $47,770.44; comenzando a descontar en la transferencia del FODES del mes de junio/2019 de la siguiente forma 135 cuotas por un monto de $351.24 y 1 última por un valor de $353.04. d) Se autoriza al Sr. Napoleón Armando Iraheta Jirón, Alcalde Municipal para la firma del CONVENIO DE GARANTÍA ISDEM - ALCALDÍA DE SAN LUIS LA HERRADURA</w:t>
      </w:r>
      <w:r w:rsidRPr="006D3DD5">
        <w:rPr>
          <w:rFonts w:ascii="Arial" w:hAnsi="Arial" w:cs="Arial"/>
          <w:b/>
          <w:sz w:val="24"/>
          <w:szCs w:val="24"/>
        </w:rPr>
        <w:t>,</w:t>
      </w:r>
      <w:r w:rsidRPr="006D3DD5">
        <w:rPr>
          <w:rFonts w:ascii="Arial" w:hAnsi="Arial" w:cs="Arial"/>
          <w:sz w:val="24"/>
          <w:szCs w:val="24"/>
        </w:rPr>
        <w:t xml:space="preserve"> así mismo autorizar a ISDEM, para solicitar cualquier información relacionada con las deudas del Municipio en cualquier Institución Financiera; e) Se autoriza a ISDEM a modificar la cuota mensual de pago del préstamo, cuando la Institución Financiera lo notifique; f) comprometiéndose el Consejo Municipal a hacer las gestiones pertinentes ante la</w:t>
      </w:r>
      <w:r w:rsidRPr="006D3DD5">
        <w:rPr>
          <w:rFonts w:ascii="Arial" w:hAnsi="Arial" w:cs="Arial"/>
          <w:b/>
          <w:sz w:val="24"/>
          <w:szCs w:val="24"/>
        </w:rPr>
        <w:t xml:space="preserve"> CAJA DE CRÉDITO DE SAN VICENTE, S.C. DE R.L. DE C.V.,</w:t>
      </w:r>
      <w:r w:rsidRPr="006D3DD5">
        <w:rPr>
          <w:rFonts w:ascii="Arial" w:hAnsi="Arial" w:cs="Arial"/>
          <w:sz w:val="24"/>
          <w:szCs w:val="24"/>
        </w:rPr>
        <w:t xml:space="preserve"> para que el pago de las cuotas del préstamo se realice entre el periodo del 16 al último de cada mes por parte del ISDEM, quedando esa fecha como vencimiento  mensual de la cuota del préstamo. </w:t>
      </w:r>
      <w:r w:rsidRPr="006F6505">
        <w:rPr>
          <w:rFonts w:ascii="Arial" w:hAnsi="Arial" w:cs="Arial"/>
          <w:sz w:val="24"/>
          <w:szCs w:val="24"/>
        </w:rPr>
        <w:t>el presente acuerdo municipal es con nueve votos a favor con la salvedad del voto de la sexta regidora propietaria Dr. Mirna Guadalupe Martínez Romero, de conformidad al Art. 45 del Código Municipal.- Certifíquese y Notifíquese.- ////////////////////////////////////////////////////////</w:t>
      </w:r>
      <w:r>
        <w:rPr>
          <w:rFonts w:ascii="Arial" w:hAnsi="Arial" w:cs="Arial"/>
          <w:sz w:val="24"/>
          <w:szCs w:val="24"/>
        </w:rPr>
        <w:t>////////////</w:t>
      </w:r>
      <w:bookmarkEnd w:id="7"/>
      <w:bookmarkEnd w:id="8"/>
    </w:p>
    <w:p w:rsidR="00600328" w:rsidRPr="006D3DD5" w:rsidRDefault="00600328" w:rsidP="00600328">
      <w:pPr>
        <w:spacing w:after="0"/>
        <w:jc w:val="both"/>
        <w:rPr>
          <w:rFonts w:ascii="Arial" w:hAnsi="Arial" w:cs="Arial"/>
          <w:color w:val="000000"/>
          <w:sz w:val="24"/>
          <w:szCs w:val="24"/>
          <w:lang w:val="es-SV"/>
        </w:rPr>
      </w:pPr>
      <w:bookmarkStart w:id="12" w:name="OLE_LINK57"/>
      <w:bookmarkStart w:id="13" w:name="OLE_LINK58"/>
      <w:bookmarkStart w:id="14" w:name="OLE_LINK63"/>
      <w:bookmarkStart w:id="15" w:name="OLE_LINK83"/>
      <w:bookmarkStart w:id="16" w:name="OLE_LINK84"/>
      <w:bookmarkStart w:id="17" w:name="OLE_LINK85"/>
      <w:bookmarkStart w:id="18" w:name="OLE_LINK86"/>
      <w:bookmarkEnd w:id="0"/>
      <w:bookmarkEnd w:id="1"/>
      <w:bookmarkEnd w:id="2"/>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TRES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el día 25 de junio del corriente año se llevó a cabo la reunión del Concejo Directivo de ISDEM, en la cual, fueron aprobadas las condiciones de la orden irrevocable de descuento y pago (OIDP), </w:t>
      </w:r>
      <w:r w:rsidRPr="00283220">
        <w:rPr>
          <w:rFonts w:ascii="Arial" w:hAnsi="Arial" w:cs="Arial"/>
          <w:sz w:val="24"/>
          <w:szCs w:val="24"/>
        </w:rPr>
        <w:t xml:space="preserve">a favor de la </w:t>
      </w:r>
      <w:r w:rsidRPr="00283220">
        <w:rPr>
          <w:rFonts w:ascii="Arial" w:hAnsi="Arial" w:cs="Arial"/>
          <w:b/>
          <w:sz w:val="24"/>
          <w:szCs w:val="24"/>
        </w:rPr>
        <w:t>CAJA DE CRÉDITO DE SAN</w:t>
      </w:r>
      <w:r>
        <w:rPr>
          <w:rFonts w:ascii="Arial" w:hAnsi="Arial" w:cs="Arial"/>
          <w:b/>
          <w:sz w:val="24"/>
          <w:szCs w:val="24"/>
        </w:rPr>
        <w:t>TIAGO NONUALCO</w:t>
      </w:r>
      <w:r w:rsidRPr="00283220">
        <w:rPr>
          <w:rFonts w:ascii="Arial" w:hAnsi="Arial" w:cs="Arial"/>
          <w:b/>
          <w:sz w:val="24"/>
          <w:szCs w:val="24"/>
        </w:rPr>
        <w:t xml:space="preserve">, S.C. DE R.L. DE C.V., </w:t>
      </w:r>
      <w:r w:rsidRPr="00283220">
        <w:rPr>
          <w:rFonts w:ascii="Arial" w:hAnsi="Arial" w:cs="Arial"/>
          <w:sz w:val="24"/>
          <w:szCs w:val="24"/>
        </w:rPr>
        <w:t>por préstamo otorgado a la Municipalidad,</w:t>
      </w:r>
      <w:r>
        <w:rPr>
          <w:rFonts w:ascii="Arial" w:hAnsi="Arial" w:cs="Arial"/>
          <w:sz w:val="24"/>
          <w:szCs w:val="24"/>
        </w:rPr>
        <w:t xml:space="preserve"> esto según Acta No. 24, Acuerdo No. 15-2, de fecha 25 de junio de 2019; por tanto el Concejo Municipal </w:t>
      </w:r>
      <w:r>
        <w:rPr>
          <w:rFonts w:ascii="Arial" w:hAnsi="Arial" w:cs="Arial"/>
          <w:b/>
          <w:sz w:val="24"/>
          <w:szCs w:val="24"/>
        </w:rPr>
        <w:t xml:space="preserve">ACUERDA: </w:t>
      </w:r>
      <w:r w:rsidRPr="00F74B11">
        <w:rPr>
          <w:rFonts w:ascii="Arial" w:hAnsi="Arial" w:cs="Arial"/>
          <w:sz w:val="24"/>
          <w:szCs w:val="24"/>
        </w:rPr>
        <w:t xml:space="preserve">a) Aceptar las condiciones en que fue aprobada la ORDEN IRREVOCABLE DE DESCUENTO Y PAGO (OIDP), otorgada por el Consejo Directivo de ISDEM, según </w:t>
      </w:r>
      <w:r w:rsidRPr="00F74B11">
        <w:rPr>
          <w:rFonts w:ascii="Arial" w:hAnsi="Arial" w:cs="Arial"/>
          <w:b/>
          <w:sz w:val="24"/>
          <w:szCs w:val="24"/>
        </w:rPr>
        <w:t>Acta No. 24,Acuerdo No. 15-2 de fecha 25 de junio de 2019,</w:t>
      </w:r>
      <w:r w:rsidRPr="00F74B11">
        <w:rPr>
          <w:rFonts w:ascii="Arial" w:hAnsi="Arial" w:cs="Arial"/>
          <w:sz w:val="24"/>
          <w:szCs w:val="24"/>
        </w:rPr>
        <w:t xml:space="preserve"> a favor de la </w:t>
      </w:r>
      <w:r w:rsidRPr="00F74B11">
        <w:rPr>
          <w:rFonts w:ascii="Arial" w:hAnsi="Arial" w:cs="Arial"/>
          <w:b/>
          <w:sz w:val="24"/>
          <w:szCs w:val="24"/>
        </w:rPr>
        <w:t xml:space="preserve">CAJA DE CRÉDITO DE SANTIAGO NONUALCO, S.C. DE R.L. DE C.V., </w:t>
      </w:r>
      <w:r w:rsidRPr="00F74B11">
        <w:rPr>
          <w:rFonts w:ascii="Arial" w:hAnsi="Arial" w:cs="Arial"/>
          <w:sz w:val="24"/>
          <w:szCs w:val="24"/>
        </w:rPr>
        <w:t xml:space="preserve">por préstamo otorgado al Municipio de </w:t>
      </w:r>
      <w:r w:rsidRPr="00F74B11">
        <w:rPr>
          <w:rFonts w:ascii="Arial" w:hAnsi="Arial" w:cs="Arial"/>
          <w:b/>
          <w:sz w:val="24"/>
          <w:szCs w:val="24"/>
        </w:rPr>
        <w:t xml:space="preserve">SAN LUIS LA HERRADURA, </w:t>
      </w:r>
      <w:r w:rsidRPr="00F74B11">
        <w:rPr>
          <w:rFonts w:ascii="Arial" w:hAnsi="Arial" w:cs="Arial"/>
          <w:sz w:val="24"/>
          <w:szCs w:val="24"/>
        </w:rPr>
        <w:t>DEPARTAMENTO DE</w:t>
      </w:r>
      <w:r w:rsidRPr="00F74B11">
        <w:rPr>
          <w:rFonts w:ascii="Arial" w:hAnsi="Arial" w:cs="Arial"/>
          <w:b/>
          <w:sz w:val="24"/>
          <w:szCs w:val="24"/>
        </w:rPr>
        <w:t xml:space="preserve"> LA PAZ, </w:t>
      </w:r>
      <w:r w:rsidRPr="00F74B11">
        <w:rPr>
          <w:rFonts w:ascii="Arial" w:hAnsi="Arial" w:cs="Arial"/>
          <w:sz w:val="24"/>
          <w:szCs w:val="24"/>
        </w:rPr>
        <w:t xml:space="preserve">por un monto de </w:t>
      </w:r>
      <w:r w:rsidRPr="00F74B11">
        <w:rPr>
          <w:rFonts w:ascii="Arial" w:hAnsi="Arial" w:cs="Arial"/>
          <w:b/>
          <w:sz w:val="24"/>
          <w:szCs w:val="24"/>
        </w:rPr>
        <w:t xml:space="preserve">UN MILLÓN TRESCIENTOS MIL 00/100 US DÓLARES ($1’300,000.00); </w:t>
      </w:r>
      <w:r w:rsidRPr="00F74B11">
        <w:rPr>
          <w:rFonts w:ascii="Arial" w:hAnsi="Arial" w:cs="Arial"/>
          <w:sz w:val="24"/>
          <w:szCs w:val="24"/>
        </w:rPr>
        <w:t>b) se autoriza al INSTITUTO SALVADOREÑO DE DESARROLLO MUNICIPAL, para que de la transferencia mensual del</w:t>
      </w:r>
      <w:r w:rsidRPr="00F74B11">
        <w:rPr>
          <w:rFonts w:ascii="Arial" w:hAnsi="Arial" w:cs="Arial"/>
          <w:b/>
          <w:sz w:val="24"/>
          <w:szCs w:val="24"/>
        </w:rPr>
        <w:t xml:space="preserve"> 75% para Inversión</w:t>
      </w:r>
      <w:r w:rsidRPr="00F74B11">
        <w:rPr>
          <w:rFonts w:ascii="Arial" w:hAnsi="Arial" w:cs="Arial"/>
          <w:sz w:val="24"/>
          <w:szCs w:val="24"/>
        </w:rPr>
        <w:t xml:space="preserve"> del FONDO PARA EL DESARROLLO ECONÓMICO Y SOCIAL (FODES) del Municipio se descuente y pague a la </w:t>
      </w:r>
      <w:r w:rsidRPr="00F74B11">
        <w:rPr>
          <w:rFonts w:ascii="Arial" w:hAnsi="Arial" w:cs="Arial"/>
          <w:b/>
          <w:sz w:val="24"/>
          <w:szCs w:val="24"/>
        </w:rPr>
        <w:t xml:space="preserve">CAJA DE CRÉDITO DE SANTIAGO NONUALCO, S.C. DE R.L. DE </w:t>
      </w:r>
      <w:r w:rsidRPr="00F74B11">
        <w:rPr>
          <w:rFonts w:ascii="Arial" w:hAnsi="Arial" w:cs="Arial"/>
          <w:b/>
          <w:sz w:val="24"/>
          <w:szCs w:val="24"/>
        </w:rPr>
        <w:lastRenderedPageBreak/>
        <w:t xml:space="preserve">C.V., 179 </w:t>
      </w:r>
      <w:r w:rsidRPr="00F74B11">
        <w:rPr>
          <w:rFonts w:ascii="Arial" w:hAnsi="Arial" w:cs="Arial"/>
          <w:sz w:val="24"/>
          <w:szCs w:val="24"/>
        </w:rPr>
        <w:t xml:space="preserve">cuotas mensuales vencidas y sucesivas cada una, por un valor de </w:t>
      </w:r>
      <w:r w:rsidRPr="00F74B11">
        <w:rPr>
          <w:rFonts w:ascii="Arial" w:hAnsi="Arial" w:cs="Arial"/>
          <w:b/>
          <w:sz w:val="24"/>
          <w:szCs w:val="24"/>
        </w:rPr>
        <w:t>TRECE MIL NOVECIENTOS SESENTA Y NUEVE 87/100 US DÓLARES ($13,969.87)</w:t>
      </w:r>
      <w:r w:rsidRPr="00F74B11">
        <w:rPr>
          <w:rFonts w:ascii="Arial" w:hAnsi="Arial" w:cs="Arial"/>
          <w:sz w:val="24"/>
          <w:szCs w:val="24"/>
        </w:rPr>
        <w:t xml:space="preserve"> y una última cuota al vencimiento del plazo, más los intereses respectivos, para abonar al crédito otorgado por la</w:t>
      </w:r>
      <w:r w:rsidRPr="00F74B11">
        <w:rPr>
          <w:rFonts w:ascii="Arial" w:hAnsi="Arial" w:cs="Arial"/>
          <w:b/>
          <w:sz w:val="24"/>
          <w:szCs w:val="24"/>
        </w:rPr>
        <w:t xml:space="preserve"> CAJA DE CRÉDITO DE SANTIAGO NONUALCO, S.C. DE R.L. DE C.V.</w:t>
      </w:r>
      <w:r w:rsidRPr="00F74B11">
        <w:rPr>
          <w:rFonts w:ascii="Arial" w:hAnsi="Arial" w:cs="Arial"/>
          <w:sz w:val="24"/>
          <w:szCs w:val="24"/>
        </w:rPr>
        <w:t xml:space="preserve">; c) En base a la Política y Reglamento de créditos de ISDEM cobrará una Comisión del 1.50% del monto del crédito otorgado por el Caja de Crédito de Santiago </w:t>
      </w:r>
      <w:proofErr w:type="spellStart"/>
      <w:r w:rsidRPr="00F74B11">
        <w:rPr>
          <w:rFonts w:ascii="Arial" w:hAnsi="Arial" w:cs="Arial"/>
          <w:sz w:val="24"/>
          <w:szCs w:val="24"/>
        </w:rPr>
        <w:t>Nonualco</w:t>
      </w:r>
      <w:proofErr w:type="spellEnd"/>
      <w:r w:rsidRPr="00F74B11">
        <w:rPr>
          <w:rFonts w:ascii="Arial" w:hAnsi="Arial" w:cs="Arial"/>
          <w:sz w:val="24"/>
          <w:szCs w:val="24"/>
        </w:rPr>
        <w:t xml:space="preserve">, S.C. de R.L. de C.V. según Acuerdo Nº 3, Acta Nº 16, de fecha 14 de junio de 2019, el Concejo Municipal de San Luis La Herradura acordó que la comisión del nuevo endeudamiento sea cancelada por la Caja de Crédito de Santiago </w:t>
      </w:r>
      <w:proofErr w:type="spellStart"/>
      <w:r w:rsidRPr="00F74B11">
        <w:rPr>
          <w:rFonts w:ascii="Arial" w:hAnsi="Arial" w:cs="Arial"/>
          <w:sz w:val="24"/>
          <w:szCs w:val="24"/>
        </w:rPr>
        <w:t>Nonualco</w:t>
      </w:r>
      <w:proofErr w:type="spellEnd"/>
      <w:r w:rsidRPr="00F74B11">
        <w:rPr>
          <w:rFonts w:ascii="Arial" w:hAnsi="Arial" w:cs="Arial"/>
          <w:sz w:val="24"/>
          <w:szCs w:val="24"/>
        </w:rPr>
        <w:t xml:space="preserve">, S.C. de R.L. de C.V., en vista de encontrarse dentro de los destinos del préstamo. Monto: $1’300,000.00, Comisión: 1.50% - $19,500.00. </w:t>
      </w:r>
      <w:r w:rsidRPr="00F74B11">
        <w:rPr>
          <w:rFonts w:ascii="Arial" w:hAnsi="Arial" w:cs="Arial"/>
          <w:color w:val="000000"/>
          <w:sz w:val="24"/>
          <w:szCs w:val="24"/>
        </w:rPr>
        <w:t xml:space="preserve">Con el otorgamiento de la nueva aceptación de la Orden Irrevocable de Descuento y Pago a favor del Caja de Crédito de Santiago </w:t>
      </w:r>
      <w:proofErr w:type="spellStart"/>
      <w:r w:rsidRPr="00F74B11">
        <w:rPr>
          <w:rFonts w:ascii="Arial" w:hAnsi="Arial" w:cs="Arial"/>
          <w:color w:val="000000"/>
          <w:sz w:val="24"/>
          <w:szCs w:val="24"/>
        </w:rPr>
        <w:t>Nonualco</w:t>
      </w:r>
      <w:proofErr w:type="spellEnd"/>
      <w:r w:rsidRPr="00F74B11">
        <w:rPr>
          <w:rFonts w:ascii="Arial" w:hAnsi="Arial" w:cs="Arial"/>
          <w:color w:val="000000"/>
          <w:sz w:val="24"/>
          <w:szCs w:val="24"/>
        </w:rPr>
        <w:t xml:space="preserve">, S.C. de R.L. de C.V., de esta fecha por parte de ISDEM quedan sin efecto las Ordenes Irrevocables de Descuento y Pago siguientes: a) la otorgada por medio del acta número 43, acuerdo número 6-3 de sesión de Consejo Directivo de fecha 16 de octubre de 2015, a favor del Banco de Los Trabajadores Salvadoreños, S.C. de R.L. de C.V., por un monto de $805,000.00, el cual será cancelado en su totalidad; b) la otorgada por medio del acta número 43, acuerdo número 6-5, de fecha 16 de octubre de 2015, por un monto de $500,000.00 a favor de la Caja de Crédito de Santiago </w:t>
      </w:r>
      <w:proofErr w:type="spellStart"/>
      <w:r w:rsidRPr="00F74B11">
        <w:rPr>
          <w:rFonts w:ascii="Arial" w:hAnsi="Arial" w:cs="Arial"/>
          <w:color w:val="000000"/>
          <w:sz w:val="24"/>
          <w:szCs w:val="24"/>
        </w:rPr>
        <w:t>Nonualco</w:t>
      </w:r>
      <w:proofErr w:type="spellEnd"/>
      <w:r w:rsidRPr="00F74B11">
        <w:rPr>
          <w:rFonts w:ascii="Arial" w:hAnsi="Arial" w:cs="Arial"/>
          <w:color w:val="000000"/>
          <w:sz w:val="24"/>
          <w:szCs w:val="24"/>
        </w:rPr>
        <w:t xml:space="preserve">, S.C. de R.L. de C.V., el cual  será cancelado en su totalidad. c) la otorgada por medio del acta número 43, acuerdo número 6-4, de fecha 16 de octubre de 2015, por un monto de $500,000.00 a favor del Banco </w:t>
      </w:r>
      <w:proofErr w:type="spellStart"/>
      <w:r w:rsidRPr="00F74B11">
        <w:rPr>
          <w:rFonts w:ascii="Arial" w:hAnsi="Arial" w:cs="Arial"/>
          <w:color w:val="000000"/>
          <w:sz w:val="24"/>
          <w:szCs w:val="24"/>
        </w:rPr>
        <w:t>Izalqueño</w:t>
      </w:r>
      <w:proofErr w:type="spellEnd"/>
      <w:r w:rsidRPr="00F74B11">
        <w:rPr>
          <w:rFonts w:ascii="Arial" w:hAnsi="Arial" w:cs="Arial"/>
          <w:color w:val="000000"/>
          <w:sz w:val="24"/>
          <w:szCs w:val="24"/>
        </w:rPr>
        <w:t xml:space="preserve"> de Los Trabajadores, S.C. de R.L. de C.V., el cual será cancelado en su totalidad. Las Ordenes Irrevocables de Descuento y Pago relacionadas en los literales anteriores serán reactivadas siempre y cuando la municipalidad en un plazo de 30 días posteriores a la adquisición del nuevo crédito, no presenten al ISDEM la cancelación o recibo de pago de la última cuota en el cual se refleje que no existe saldo pendiente de pago de los créditos anteriores, de no hacerlo el ISDEM continuará realizando los descuentos y pagos de tales créditos, así como el nuevo monto de descuentos que se han autorizado por medio del presente acuerdo. </w:t>
      </w:r>
      <w:r w:rsidRPr="00F74B11">
        <w:rPr>
          <w:rFonts w:ascii="Arial" w:hAnsi="Arial" w:cs="Arial"/>
          <w:sz w:val="24"/>
          <w:szCs w:val="24"/>
        </w:rPr>
        <w:t>Según Acuerdo N 3, Acta No. 16, de fecha 14 de junio / 2019, el Municipio de San Luis La Herradura, solicita que la comisión pendiente sea descontada mensualmente, hasta que se haya cancelado el saldo de la comisión por un monto de $47,770.44; comenzando a descontar en la transferencia del FODES del mes de junio/2019 de la siguiente forma 135 cuotas por un monto de $351.24 y 1 última por un valor de $353.04. d) Se autoriza al Sr. Napoleón Armando Iraheta Jirón, Alcalde Municipal para la firma del CONVENIO DE GARANTÍA ISDEM - ALCALDÍA DE SAN LUIS LA HERRADURA</w:t>
      </w:r>
      <w:r w:rsidRPr="00F74B11">
        <w:rPr>
          <w:rFonts w:ascii="Arial" w:hAnsi="Arial" w:cs="Arial"/>
          <w:b/>
          <w:sz w:val="24"/>
          <w:szCs w:val="24"/>
        </w:rPr>
        <w:t>,</w:t>
      </w:r>
      <w:r w:rsidRPr="00F74B11">
        <w:rPr>
          <w:rFonts w:ascii="Arial" w:hAnsi="Arial" w:cs="Arial"/>
          <w:sz w:val="24"/>
          <w:szCs w:val="24"/>
        </w:rPr>
        <w:t xml:space="preserve"> así mismo autorizar a ISDEM, para solicitar cualquier información relacionada con las deudas del Municipio en cualquier Institución Financiera; e) Se </w:t>
      </w:r>
      <w:r w:rsidRPr="00F74B11">
        <w:rPr>
          <w:rFonts w:ascii="Arial" w:hAnsi="Arial" w:cs="Arial"/>
          <w:sz w:val="24"/>
          <w:szCs w:val="24"/>
        </w:rPr>
        <w:lastRenderedPageBreak/>
        <w:t>autoriza a ISDEM a modificar la cuota mensual de pago del préstamo, cuando la Institución Financiera lo notifique; f) comprometiéndose el Consejo Municipal a hacer las gestiones pertinentes ante la</w:t>
      </w:r>
      <w:r w:rsidRPr="00F74B11">
        <w:rPr>
          <w:rFonts w:ascii="Arial" w:hAnsi="Arial" w:cs="Arial"/>
          <w:b/>
          <w:sz w:val="24"/>
          <w:szCs w:val="24"/>
        </w:rPr>
        <w:t xml:space="preserve"> CAJA DE CRÉDITO DE SANTIAGO NONUALCO, S.C. DE R.L. DE C.V.,</w:t>
      </w:r>
      <w:r w:rsidRPr="00F74B11">
        <w:rPr>
          <w:rFonts w:ascii="Arial" w:hAnsi="Arial" w:cs="Arial"/>
          <w:sz w:val="24"/>
          <w:szCs w:val="24"/>
        </w:rPr>
        <w:t xml:space="preserve"> para que el pago de las cuotas del préstamo se realice entre el periodo del 16 al último de cada mes por parte del ISDEM, quedando esa fecha como vencimiento  mensual de la cuota del </w:t>
      </w:r>
      <w:proofErr w:type="spellStart"/>
      <w:r w:rsidRPr="00F74B11">
        <w:rPr>
          <w:rFonts w:ascii="Arial" w:hAnsi="Arial" w:cs="Arial"/>
          <w:sz w:val="24"/>
          <w:szCs w:val="24"/>
        </w:rPr>
        <w:t>préstamo.</w:t>
      </w:r>
      <w:r w:rsidRPr="006F6505">
        <w:rPr>
          <w:rFonts w:ascii="Arial" w:hAnsi="Arial" w:cs="Arial"/>
          <w:sz w:val="24"/>
          <w:szCs w:val="24"/>
        </w:rPr>
        <w:t>el</w:t>
      </w:r>
      <w:proofErr w:type="spellEnd"/>
      <w:r w:rsidRPr="006F6505">
        <w:rPr>
          <w:rFonts w:ascii="Arial" w:hAnsi="Arial" w:cs="Arial"/>
          <w:sz w:val="24"/>
          <w:szCs w:val="24"/>
        </w:rPr>
        <w:t xml:space="preserve"> presente acuerdo municipal es con nueve votos a favor con la salvedad del voto de la sexta regidora propietaria Dr. Mirna Guadalupe Martínez Romero, de conformidad al Art. 45 del Código Municipal.- Certifíquese y Notifíquese.- ////////////</w:t>
      </w:r>
      <w:r>
        <w:rPr>
          <w:rFonts w:ascii="Arial" w:hAnsi="Arial" w:cs="Arial"/>
          <w:sz w:val="24"/>
          <w:szCs w:val="24"/>
        </w:rPr>
        <w:t>///</w:t>
      </w:r>
      <w:bookmarkEnd w:id="12"/>
      <w:bookmarkEnd w:id="13"/>
      <w:bookmarkEnd w:id="14"/>
    </w:p>
    <w:p w:rsidR="00600328" w:rsidRDefault="00600328" w:rsidP="00600328">
      <w:pPr>
        <w:spacing w:after="0"/>
        <w:jc w:val="both"/>
        <w:rPr>
          <w:rFonts w:ascii="Arial" w:hAnsi="Arial" w:cs="Arial"/>
          <w:sz w:val="24"/>
          <w:szCs w:val="24"/>
        </w:rPr>
      </w:pPr>
      <w:bookmarkStart w:id="19" w:name="OLE_LINK67"/>
      <w:bookmarkStart w:id="20" w:name="OLE_LINK68"/>
      <w:bookmarkStart w:id="21" w:name="OLE_LINK89"/>
      <w:bookmarkStart w:id="22" w:name="OLE_LINK90"/>
      <w:bookmarkStart w:id="23" w:name="OLE_LINK91"/>
      <w:bookmarkEnd w:id="15"/>
      <w:bookmarkEnd w:id="16"/>
      <w:bookmarkEnd w:id="17"/>
      <w:bookmarkEnd w:id="18"/>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CUATRO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el día 25 de junio del corriente año se llevó a cabo la reunión del Concejo Directivo de ISDEM, en la cual, fueron aprobadas las condiciones de la orden irrevocable de descuento y pago (OIDP), </w:t>
      </w:r>
      <w:r w:rsidRPr="00283220">
        <w:rPr>
          <w:rFonts w:ascii="Arial" w:hAnsi="Arial" w:cs="Arial"/>
          <w:sz w:val="24"/>
          <w:szCs w:val="24"/>
        </w:rPr>
        <w:t xml:space="preserve">a favor de la </w:t>
      </w:r>
      <w:r w:rsidRPr="00283220">
        <w:rPr>
          <w:rFonts w:ascii="Arial" w:hAnsi="Arial" w:cs="Arial"/>
          <w:b/>
          <w:sz w:val="24"/>
          <w:szCs w:val="24"/>
        </w:rPr>
        <w:t>CAJA DE CRÉDITO DE SAN</w:t>
      </w:r>
      <w:r>
        <w:rPr>
          <w:rFonts w:ascii="Arial" w:hAnsi="Arial" w:cs="Arial"/>
          <w:b/>
          <w:sz w:val="24"/>
          <w:szCs w:val="24"/>
        </w:rPr>
        <w:t xml:space="preserve"> MARTÍN</w:t>
      </w:r>
      <w:r w:rsidRPr="00283220">
        <w:rPr>
          <w:rFonts w:ascii="Arial" w:hAnsi="Arial" w:cs="Arial"/>
          <w:b/>
          <w:sz w:val="24"/>
          <w:szCs w:val="24"/>
        </w:rPr>
        <w:t xml:space="preserve">, S.C. DE R.L. DE C.V., </w:t>
      </w:r>
      <w:r w:rsidRPr="00283220">
        <w:rPr>
          <w:rFonts w:ascii="Arial" w:hAnsi="Arial" w:cs="Arial"/>
          <w:sz w:val="24"/>
          <w:szCs w:val="24"/>
        </w:rPr>
        <w:t>por préstamo otorgado a la Municipalidad,</w:t>
      </w:r>
      <w:r>
        <w:rPr>
          <w:rFonts w:ascii="Arial" w:hAnsi="Arial" w:cs="Arial"/>
          <w:sz w:val="24"/>
          <w:szCs w:val="24"/>
        </w:rPr>
        <w:t xml:space="preserve"> esto según Acta No. 24, Acuerdo No. 15-3, de fecha 25 de junio de 2019; por tanto el Concejo Municipal </w:t>
      </w:r>
      <w:r>
        <w:rPr>
          <w:rFonts w:ascii="Arial" w:hAnsi="Arial" w:cs="Arial"/>
          <w:b/>
          <w:sz w:val="24"/>
          <w:szCs w:val="24"/>
        </w:rPr>
        <w:t xml:space="preserve">ACUERDA: </w:t>
      </w:r>
      <w:r w:rsidRPr="003116A1">
        <w:rPr>
          <w:rFonts w:ascii="Arial" w:hAnsi="Arial" w:cs="Arial"/>
          <w:sz w:val="24"/>
          <w:szCs w:val="24"/>
        </w:rPr>
        <w:t xml:space="preserve">a) Aceptar las condiciones en que fue aprobada la ORDEN IRREVOCABLE DE DESCUENTO Y PAGO (OIDP), otorgada por el Consejo Directivo de ISDEM, según </w:t>
      </w:r>
      <w:r w:rsidRPr="003116A1">
        <w:rPr>
          <w:rFonts w:ascii="Arial" w:hAnsi="Arial" w:cs="Arial"/>
          <w:b/>
          <w:sz w:val="24"/>
          <w:szCs w:val="24"/>
        </w:rPr>
        <w:t>Acta No. 24,Acuerdo No. 15-3 de fecha 25 de junio de 2019,</w:t>
      </w:r>
      <w:r w:rsidRPr="003116A1">
        <w:rPr>
          <w:rFonts w:ascii="Arial" w:hAnsi="Arial" w:cs="Arial"/>
          <w:sz w:val="24"/>
          <w:szCs w:val="24"/>
        </w:rPr>
        <w:t xml:space="preserve"> a favor de la </w:t>
      </w:r>
      <w:r w:rsidRPr="003116A1">
        <w:rPr>
          <w:rFonts w:ascii="Arial" w:hAnsi="Arial" w:cs="Arial"/>
          <w:b/>
          <w:sz w:val="24"/>
          <w:szCs w:val="24"/>
        </w:rPr>
        <w:t xml:space="preserve">CAJA DE CRÉDITO DE SAN MARTIN, S.C. DE R.L. DE C.V., </w:t>
      </w:r>
      <w:r w:rsidRPr="003116A1">
        <w:rPr>
          <w:rFonts w:ascii="Arial" w:hAnsi="Arial" w:cs="Arial"/>
          <w:sz w:val="24"/>
          <w:szCs w:val="24"/>
        </w:rPr>
        <w:t xml:space="preserve">por préstamo otorgado al Municipio de </w:t>
      </w:r>
      <w:r w:rsidRPr="003116A1">
        <w:rPr>
          <w:rFonts w:ascii="Arial" w:hAnsi="Arial" w:cs="Arial"/>
          <w:b/>
          <w:sz w:val="24"/>
          <w:szCs w:val="24"/>
        </w:rPr>
        <w:t xml:space="preserve">SAN LUIS LA HERRADURA, </w:t>
      </w:r>
      <w:r w:rsidRPr="003116A1">
        <w:rPr>
          <w:rFonts w:ascii="Arial" w:hAnsi="Arial" w:cs="Arial"/>
          <w:sz w:val="24"/>
          <w:szCs w:val="24"/>
        </w:rPr>
        <w:t>DEPARTAMENTO DE</w:t>
      </w:r>
      <w:r w:rsidRPr="003116A1">
        <w:rPr>
          <w:rFonts w:ascii="Arial" w:hAnsi="Arial" w:cs="Arial"/>
          <w:b/>
          <w:sz w:val="24"/>
          <w:szCs w:val="24"/>
        </w:rPr>
        <w:t xml:space="preserve"> LA PAZ, </w:t>
      </w:r>
      <w:r w:rsidRPr="003116A1">
        <w:rPr>
          <w:rFonts w:ascii="Arial" w:hAnsi="Arial" w:cs="Arial"/>
          <w:sz w:val="24"/>
          <w:szCs w:val="24"/>
        </w:rPr>
        <w:t xml:space="preserve">por un monto de </w:t>
      </w:r>
      <w:r w:rsidRPr="003116A1">
        <w:rPr>
          <w:rFonts w:ascii="Arial" w:hAnsi="Arial" w:cs="Arial"/>
          <w:b/>
          <w:sz w:val="24"/>
          <w:szCs w:val="24"/>
        </w:rPr>
        <w:t xml:space="preserve">UN MILLÓN MIL 00/100 US DÓLARES ($1’000,000.00); </w:t>
      </w:r>
      <w:r w:rsidRPr="003116A1">
        <w:rPr>
          <w:rFonts w:ascii="Arial" w:hAnsi="Arial" w:cs="Arial"/>
          <w:sz w:val="24"/>
          <w:szCs w:val="24"/>
        </w:rPr>
        <w:t>b) se autoriza al INSTITUTO SALVADOREÑO DE DESARROLLO MUNICIPAL, para que de la transferencia mensual del</w:t>
      </w:r>
      <w:r w:rsidRPr="003116A1">
        <w:rPr>
          <w:rFonts w:ascii="Arial" w:hAnsi="Arial" w:cs="Arial"/>
          <w:b/>
          <w:sz w:val="24"/>
          <w:szCs w:val="24"/>
        </w:rPr>
        <w:t xml:space="preserve"> 75% para Inversión</w:t>
      </w:r>
      <w:r w:rsidRPr="003116A1">
        <w:rPr>
          <w:rFonts w:ascii="Arial" w:hAnsi="Arial" w:cs="Arial"/>
          <w:sz w:val="24"/>
          <w:szCs w:val="24"/>
        </w:rPr>
        <w:t xml:space="preserve"> del FONDO PARA EL DESARROLLO ECONÓMICO Y SOCIAL (FODES) del Municipio se descuente y pague a la </w:t>
      </w:r>
      <w:r w:rsidRPr="003116A1">
        <w:rPr>
          <w:rFonts w:ascii="Arial" w:hAnsi="Arial" w:cs="Arial"/>
          <w:b/>
          <w:sz w:val="24"/>
          <w:szCs w:val="24"/>
        </w:rPr>
        <w:t xml:space="preserve">CAJA DE CRÉDITO DE SAN MARTIN, S.C. DE R.L. DE C.V., 179 </w:t>
      </w:r>
      <w:r w:rsidRPr="003116A1">
        <w:rPr>
          <w:rFonts w:ascii="Arial" w:hAnsi="Arial" w:cs="Arial"/>
          <w:sz w:val="24"/>
          <w:szCs w:val="24"/>
        </w:rPr>
        <w:t xml:space="preserve">cuotas mensuales vencidas y sucesivas cada una, por un valor de </w:t>
      </w:r>
      <w:r w:rsidRPr="003116A1">
        <w:rPr>
          <w:rFonts w:ascii="Arial" w:hAnsi="Arial" w:cs="Arial"/>
          <w:b/>
          <w:sz w:val="24"/>
          <w:szCs w:val="24"/>
        </w:rPr>
        <w:t>DIEZ MIL SETECIENTOS CUARENTA Y SEIS 05/100 US DÓLARES ($10,746.05)</w:t>
      </w:r>
      <w:r w:rsidRPr="003116A1">
        <w:rPr>
          <w:rFonts w:ascii="Arial" w:hAnsi="Arial" w:cs="Arial"/>
          <w:sz w:val="24"/>
          <w:szCs w:val="24"/>
        </w:rPr>
        <w:t xml:space="preserve"> y una última cuota al vencimiento del plazo, más los intereses respectivos, para abonar al crédito otorgado por la</w:t>
      </w:r>
      <w:r w:rsidRPr="003116A1">
        <w:rPr>
          <w:rFonts w:ascii="Arial" w:hAnsi="Arial" w:cs="Arial"/>
          <w:b/>
          <w:sz w:val="24"/>
          <w:szCs w:val="24"/>
        </w:rPr>
        <w:t xml:space="preserve"> CAJA DE CRÉDITO DE SAN MARTIN, S.C. DE R.L. DE C.V.</w:t>
      </w:r>
      <w:r w:rsidRPr="003116A1">
        <w:rPr>
          <w:rFonts w:ascii="Arial" w:hAnsi="Arial" w:cs="Arial"/>
          <w:sz w:val="24"/>
          <w:szCs w:val="24"/>
        </w:rPr>
        <w:t xml:space="preserve">; c) En base a la Política y Reglamento de créditos de ISDEM cobrará una Comisión del 1.50% del monto del crédito otorgado por la Caja de Crédito de San Martín, S.C. de R.L. de C.V. según Acuerdo Nº 3, Acta Nº 16, de fecha 14 de junio de 2019, </w:t>
      </w:r>
      <w:r w:rsidRPr="003116A1">
        <w:rPr>
          <w:rFonts w:ascii="Arial" w:hAnsi="Arial" w:cs="Arial"/>
          <w:sz w:val="24"/>
          <w:szCs w:val="24"/>
          <w:lang w:val="es-ES_tradnl"/>
        </w:rPr>
        <w:t xml:space="preserve">el Concejo Municipal de San Luis La Herradura acordó que la comisión del nuevo endeudamiento sea cancelada por la Caja de Crédito de Santiago </w:t>
      </w:r>
      <w:proofErr w:type="spellStart"/>
      <w:r w:rsidRPr="003116A1">
        <w:rPr>
          <w:rFonts w:ascii="Arial" w:hAnsi="Arial" w:cs="Arial"/>
          <w:sz w:val="24"/>
          <w:szCs w:val="24"/>
          <w:lang w:val="es-ES_tradnl"/>
        </w:rPr>
        <w:t>Nonualco</w:t>
      </w:r>
      <w:proofErr w:type="spellEnd"/>
      <w:r w:rsidRPr="003116A1">
        <w:rPr>
          <w:rFonts w:ascii="Arial" w:hAnsi="Arial" w:cs="Arial"/>
          <w:sz w:val="24"/>
          <w:szCs w:val="24"/>
          <w:lang w:val="es-ES_tradnl"/>
        </w:rPr>
        <w:t>, S.C. de R.L. de C.V. en vista de encontrarse dentro de los destinos del préstamo</w:t>
      </w:r>
      <w:r w:rsidRPr="003116A1">
        <w:rPr>
          <w:rFonts w:ascii="Arial" w:hAnsi="Arial" w:cs="Arial"/>
          <w:sz w:val="24"/>
          <w:szCs w:val="24"/>
        </w:rPr>
        <w:t xml:space="preserve">. Monto: $1’000,000.00, Comisión: 1.50% - $15,000.00. </w:t>
      </w:r>
      <w:r w:rsidRPr="003116A1">
        <w:rPr>
          <w:rFonts w:ascii="Arial" w:hAnsi="Arial" w:cs="Arial"/>
          <w:color w:val="000000"/>
          <w:sz w:val="24"/>
          <w:szCs w:val="24"/>
        </w:rPr>
        <w:t xml:space="preserve">Con el otorgamiento de la nueva aceptación de la Orden Irrevocable de Descuento y Pago a favor de la Caja de Crédito de San Martín, S.C. de R.L. de C.V. de esta fecha por parte de ISDEM quedan sin efecto las Ordenes Irrevocables de </w:t>
      </w:r>
      <w:r w:rsidRPr="003116A1">
        <w:rPr>
          <w:rFonts w:ascii="Arial" w:hAnsi="Arial" w:cs="Arial"/>
          <w:color w:val="000000"/>
          <w:sz w:val="24"/>
          <w:szCs w:val="24"/>
        </w:rPr>
        <w:lastRenderedPageBreak/>
        <w:t xml:space="preserve">Descuento y Pago siguientes: a) la otorgada por medio del acta número 42, acuerdo número 6-1 de sesión de Consejo Directivo de fecha 16 de octubre de 2015, a favor de ACACES, de R.L. de C.V. por un monto de $500,000.00, el cual será cancelado en su totalidad; b) la otorgada por medio del acta número 42, acuerdo número 6-3, de fecha 16 de octubre de 2015, por un monto de $805,000.00 a favor del Banco de Los Trabajadores Salvadoreños, el cual  será cancelado en su totalidad. Las Ordenes Irrevocables de Descuento y Pago relacionadas en los literales anteriores serán reactivadas siempre y cuando la municipalidad en un plazo de 30 días posteriores a la adquisición del nuevo crédito, no presenten al ISDEM la cancelación o recibo de pago de la última cuota en el cual se refleje que no existe saldo pendiente de pago de los créditos anteriores, de no hacerlo el ISDEM continuará realizando los descuentos y pagos de tales créditos, así como el nuevo monto de descuentos que se han autorizado por medio del presente acuerdo. </w:t>
      </w:r>
      <w:r w:rsidRPr="003116A1">
        <w:rPr>
          <w:rFonts w:ascii="Arial" w:hAnsi="Arial" w:cs="Arial"/>
          <w:sz w:val="24"/>
          <w:szCs w:val="24"/>
        </w:rPr>
        <w:t>Según Acuerdo N 3, Acta No. 16, de fecha 14 de junio / 2019, el Municipio de San Luis La Herradura, solicita que la comisión pendiente sea descontada mensualmente, hasta que se haya cancelado el saldo de la comisión por un monto de $47,770.44; comenzando a descontar en la transferencia del FODES del mes de junio/2019 de la siguiente forma 135 cuotas por un monto de $351.24 y 1 última por un valor de $353.04</w:t>
      </w:r>
      <w:proofErr w:type="gramStart"/>
      <w:r w:rsidRPr="003116A1">
        <w:rPr>
          <w:rFonts w:ascii="Arial" w:hAnsi="Arial" w:cs="Arial"/>
          <w:sz w:val="24"/>
          <w:szCs w:val="24"/>
        </w:rPr>
        <w:t>..</w:t>
      </w:r>
      <w:proofErr w:type="gramEnd"/>
      <w:r w:rsidRPr="003116A1">
        <w:rPr>
          <w:rFonts w:ascii="Arial" w:hAnsi="Arial" w:cs="Arial"/>
          <w:sz w:val="24"/>
          <w:szCs w:val="24"/>
        </w:rPr>
        <w:t xml:space="preserve"> d) Se autoriza al Sr. Napoleón Armando Iraheta Jirón, Alcalde Municipal para la firma del CONVENIO DE GARANTÍA ISDEM - ALCALDÍA DE SAN LUIS LA HERRADURA</w:t>
      </w:r>
      <w:r w:rsidRPr="003116A1">
        <w:rPr>
          <w:rFonts w:ascii="Arial" w:hAnsi="Arial" w:cs="Arial"/>
          <w:b/>
          <w:sz w:val="24"/>
          <w:szCs w:val="24"/>
        </w:rPr>
        <w:t>,</w:t>
      </w:r>
      <w:r w:rsidRPr="003116A1">
        <w:rPr>
          <w:rFonts w:ascii="Arial" w:hAnsi="Arial" w:cs="Arial"/>
          <w:sz w:val="24"/>
          <w:szCs w:val="24"/>
        </w:rPr>
        <w:t xml:space="preserve"> así mismo autorizar a ISDEM, para solicitar cualquier información relacionada con las deudas del Municipio en cualquier Institución Financiera; e) Se autoriza a ISDEM a modificar la cuota mensual de pago del préstamo, cuando la Institución Financiera lo notifique; f) comprometiéndose el Consejo Municipal a hacer las gestiones pertinentes ante la</w:t>
      </w:r>
      <w:r w:rsidRPr="003116A1">
        <w:rPr>
          <w:rFonts w:ascii="Arial" w:hAnsi="Arial" w:cs="Arial"/>
          <w:b/>
          <w:sz w:val="24"/>
          <w:szCs w:val="24"/>
        </w:rPr>
        <w:t xml:space="preserve"> CAJA DE CRÉDITO DE SAN MARTIN, S.C. DE R.L. DE C.V.,</w:t>
      </w:r>
      <w:r w:rsidRPr="003116A1">
        <w:rPr>
          <w:rFonts w:ascii="Arial" w:hAnsi="Arial" w:cs="Arial"/>
          <w:sz w:val="24"/>
          <w:szCs w:val="24"/>
        </w:rPr>
        <w:t xml:space="preserve"> para que el pago de las cuotas del préstamo se realice entre el periodo del 16 al último de cada mes por parte del ISDEM, quedando esa fecha como vencimiento  mensual de la cuota del préstamo.</w:t>
      </w:r>
      <w:r w:rsidR="00525ACD">
        <w:rPr>
          <w:rFonts w:ascii="Arial" w:hAnsi="Arial" w:cs="Arial"/>
          <w:sz w:val="24"/>
          <w:szCs w:val="24"/>
        </w:rPr>
        <w:t xml:space="preserve"> </w:t>
      </w:r>
      <w:r w:rsidRPr="006F6505">
        <w:rPr>
          <w:rFonts w:ascii="Arial" w:hAnsi="Arial" w:cs="Arial"/>
          <w:sz w:val="24"/>
          <w:szCs w:val="24"/>
        </w:rPr>
        <w:t>el presente acuerdo municipal es con nueve votos a favor con la salvedad del voto de la sexta regidora propietaria Dr. Mirna Guadalupe Martínez Romero, de conformidad al Art. 45 del Código Municipal.- Certifíquese y Notifíquese.- ////////////</w:t>
      </w:r>
      <w:r>
        <w:rPr>
          <w:rFonts w:ascii="Arial" w:hAnsi="Arial" w:cs="Arial"/>
          <w:sz w:val="24"/>
          <w:szCs w:val="24"/>
        </w:rPr>
        <w:t>///</w:t>
      </w:r>
      <w:bookmarkEnd w:id="19"/>
      <w:bookmarkEnd w:id="20"/>
    </w:p>
    <w:p w:rsidR="00600328" w:rsidRDefault="00600328" w:rsidP="00600328">
      <w:pPr>
        <w:spacing w:after="0"/>
        <w:jc w:val="both"/>
        <w:rPr>
          <w:rFonts w:ascii="Arial" w:hAnsi="Arial" w:cs="Arial"/>
          <w:sz w:val="24"/>
          <w:szCs w:val="24"/>
        </w:rPr>
      </w:pPr>
      <w:bookmarkStart w:id="24" w:name="OLE_LINK96"/>
      <w:bookmarkStart w:id="25" w:name="OLE_LINK97"/>
      <w:bookmarkStart w:id="26" w:name="OLE_LINK98"/>
      <w:bookmarkStart w:id="27" w:name="OLE_LINK94"/>
      <w:bookmarkStart w:id="28" w:name="OLE_LINK95"/>
      <w:bookmarkEnd w:id="21"/>
      <w:bookmarkEnd w:id="22"/>
      <w:bookmarkEnd w:id="23"/>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CINCO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el día 25 de junio del corriente año se llevó a cabo la reunión del Concejo Directivo de ISDEM, en la cual, fueron aprobadas las condiciones de la orden irrevocable de descuento y pago (OIDP), </w:t>
      </w:r>
      <w:r w:rsidRPr="00283220">
        <w:rPr>
          <w:rFonts w:ascii="Arial" w:hAnsi="Arial" w:cs="Arial"/>
          <w:sz w:val="24"/>
          <w:szCs w:val="24"/>
        </w:rPr>
        <w:t>a favor de</w:t>
      </w:r>
      <w:r>
        <w:rPr>
          <w:rFonts w:ascii="Arial" w:hAnsi="Arial" w:cs="Arial"/>
          <w:sz w:val="24"/>
          <w:szCs w:val="24"/>
        </w:rPr>
        <w:t xml:space="preserve">l </w:t>
      </w:r>
      <w:r>
        <w:rPr>
          <w:rFonts w:ascii="Arial" w:hAnsi="Arial" w:cs="Arial"/>
          <w:b/>
          <w:sz w:val="24"/>
          <w:szCs w:val="24"/>
        </w:rPr>
        <w:t>BANCO DE LOS TRABAJADORES SALVADOREÑOS</w:t>
      </w:r>
      <w:r w:rsidRPr="00283220">
        <w:rPr>
          <w:rFonts w:ascii="Arial" w:hAnsi="Arial" w:cs="Arial"/>
          <w:b/>
          <w:sz w:val="24"/>
          <w:szCs w:val="24"/>
        </w:rPr>
        <w:t xml:space="preserve">, S.C. DE R.L. DE C.V., </w:t>
      </w:r>
      <w:r w:rsidRPr="00283220">
        <w:rPr>
          <w:rFonts w:ascii="Arial" w:hAnsi="Arial" w:cs="Arial"/>
          <w:sz w:val="24"/>
          <w:szCs w:val="24"/>
        </w:rPr>
        <w:t>por préstamo otorgado a la Municipalidad,</w:t>
      </w:r>
      <w:r>
        <w:rPr>
          <w:rFonts w:ascii="Arial" w:hAnsi="Arial" w:cs="Arial"/>
          <w:sz w:val="24"/>
          <w:szCs w:val="24"/>
        </w:rPr>
        <w:t xml:space="preserve"> esto según Acta No. 24, Acuerdo No. 15-4, de fecha 25 de junio de 2019; por tanto el Concejo Municipal </w:t>
      </w:r>
      <w:r>
        <w:rPr>
          <w:rFonts w:ascii="Arial" w:hAnsi="Arial" w:cs="Arial"/>
          <w:b/>
          <w:sz w:val="24"/>
          <w:szCs w:val="24"/>
        </w:rPr>
        <w:t xml:space="preserve">ACUERDA: </w:t>
      </w:r>
      <w:r w:rsidRPr="007161AE">
        <w:rPr>
          <w:rFonts w:ascii="Arial" w:hAnsi="Arial" w:cs="Arial"/>
          <w:sz w:val="24"/>
          <w:szCs w:val="24"/>
        </w:rPr>
        <w:t xml:space="preserve">a) Aceptar las condiciones en que fue aprobada la ORDEN </w:t>
      </w:r>
      <w:r w:rsidRPr="007161AE">
        <w:rPr>
          <w:rFonts w:ascii="Arial" w:hAnsi="Arial" w:cs="Arial"/>
          <w:sz w:val="24"/>
          <w:szCs w:val="24"/>
        </w:rPr>
        <w:lastRenderedPageBreak/>
        <w:t xml:space="preserve">IRREVOCABLE DE DESCUENTO Y PAGO (OIDP), otorgada por el Consejo Directivo de ISDEM, según </w:t>
      </w:r>
      <w:r w:rsidRPr="007161AE">
        <w:rPr>
          <w:rFonts w:ascii="Arial" w:hAnsi="Arial" w:cs="Arial"/>
          <w:b/>
          <w:sz w:val="24"/>
          <w:szCs w:val="24"/>
        </w:rPr>
        <w:t>Acta No. 24,Acuerdo No. 15-4 de fecha 25 de junio de 2019,</w:t>
      </w:r>
      <w:r w:rsidRPr="007161AE">
        <w:rPr>
          <w:rFonts w:ascii="Arial" w:hAnsi="Arial" w:cs="Arial"/>
          <w:sz w:val="24"/>
          <w:szCs w:val="24"/>
        </w:rPr>
        <w:t xml:space="preserve"> a favor del </w:t>
      </w:r>
      <w:r w:rsidRPr="007161AE">
        <w:rPr>
          <w:rFonts w:ascii="Arial" w:hAnsi="Arial" w:cs="Arial"/>
          <w:b/>
          <w:sz w:val="24"/>
          <w:szCs w:val="24"/>
        </w:rPr>
        <w:t xml:space="preserve">BANCO DE LOS TRABAJADORES SALVADOREÑOS, S.C. DE R.L. DE C.V., </w:t>
      </w:r>
      <w:r w:rsidRPr="007161AE">
        <w:rPr>
          <w:rFonts w:ascii="Arial" w:hAnsi="Arial" w:cs="Arial"/>
          <w:sz w:val="24"/>
          <w:szCs w:val="24"/>
        </w:rPr>
        <w:t xml:space="preserve">por préstamo otorgado al Municipio de </w:t>
      </w:r>
      <w:r w:rsidRPr="007161AE">
        <w:rPr>
          <w:rFonts w:ascii="Arial" w:hAnsi="Arial" w:cs="Arial"/>
          <w:b/>
          <w:sz w:val="24"/>
          <w:szCs w:val="24"/>
        </w:rPr>
        <w:t xml:space="preserve">SAN LUIS LA HERRADURA, </w:t>
      </w:r>
      <w:r w:rsidRPr="007161AE">
        <w:rPr>
          <w:rFonts w:ascii="Arial" w:hAnsi="Arial" w:cs="Arial"/>
          <w:sz w:val="24"/>
          <w:szCs w:val="24"/>
        </w:rPr>
        <w:t>DEPARTAMENTO DE</w:t>
      </w:r>
      <w:r w:rsidRPr="007161AE">
        <w:rPr>
          <w:rFonts w:ascii="Arial" w:hAnsi="Arial" w:cs="Arial"/>
          <w:b/>
          <w:sz w:val="24"/>
          <w:szCs w:val="24"/>
        </w:rPr>
        <w:t xml:space="preserve"> LA PAZ, </w:t>
      </w:r>
      <w:r w:rsidRPr="007161AE">
        <w:rPr>
          <w:rFonts w:ascii="Arial" w:hAnsi="Arial" w:cs="Arial"/>
          <w:sz w:val="24"/>
          <w:szCs w:val="24"/>
        </w:rPr>
        <w:t xml:space="preserve">por un monto de </w:t>
      </w:r>
      <w:r w:rsidRPr="007161AE">
        <w:rPr>
          <w:rFonts w:ascii="Arial" w:hAnsi="Arial" w:cs="Arial"/>
          <w:b/>
          <w:sz w:val="24"/>
          <w:szCs w:val="24"/>
        </w:rPr>
        <w:t xml:space="preserve">UN MILLÓN DOSCIENTOS MIL 00/100 US DÓLARES ($1’200,000.00); </w:t>
      </w:r>
      <w:r w:rsidRPr="007161AE">
        <w:rPr>
          <w:rFonts w:ascii="Arial" w:hAnsi="Arial" w:cs="Arial"/>
          <w:sz w:val="24"/>
          <w:szCs w:val="24"/>
        </w:rPr>
        <w:t>b) se autoriza al INSTITUTO SALVADOREÑO DE DESARROLLO MUNICIPAL, para que de la transferencia mensual del</w:t>
      </w:r>
      <w:r w:rsidRPr="007161AE">
        <w:rPr>
          <w:rFonts w:ascii="Arial" w:hAnsi="Arial" w:cs="Arial"/>
          <w:b/>
          <w:sz w:val="24"/>
          <w:szCs w:val="24"/>
        </w:rPr>
        <w:t xml:space="preserve"> 75% para Inversión</w:t>
      </w:r>
      <w:r w:rsidRPr="007161AE">
        <w:rPr>
          <w:rFonts w:ascii="Arial" w:hAnsi="Arial" w:cs="Arial"/>
          <w:sz w:val="24"/>
          <w:szCs w:val="24"/>
        </w:rPr>
        <w:t xml:space="preserve"> del FONDO PARA EL DESARROLLO ECONÓMICO Y SOCIAL (FODES) del Municipio se descuente y pague al </w:t>
      </w:r>
      <w:r w:rsidRPr="007161AE">
        <w:rPr>
          <w:rFonts w:ascii="Arial" w:hAnsi="Arial" w:cs="Arial"/>
          <w:b/>
          <w:sz w:val="24"/>
          <w:szCs w:val="24"/>
        </w:rPr>
        <w:t xml:space="preserve">BANCO DE LOS TRABAJADORES SALVADOREÑOS, S.C. DE R.L. DE C.V., 179 </w:t>
      </w:r>
      <w:r w:rsidRPr="007161AE">
        <w:rPr>
          <w:rFonts w:ascii="Arial" w:hAnsi="Arial" w:cs="Arial"/>
          <w:sz w:val="24"/>
          <w:szCs w:val="24"/>
        </w:rPr>
        <w:t xml:space="preserve">cuotas mensuales vencidas y sucesivas cada una, por un valor de </w:t>
      </w:r>
      <w:r w:rsidRPr="007161AE">
        <w:rPr>
          <w:rFonts w:ascii="Arial" w:hAnsi="Arial" w:cs="Arial"/>
          <w:b/>
          <w:sz w:val="24"/>
          <w:szCs w:val="24"/>
        </w:rPr>
        <w:t>DOCE MIL NOVECIENTOS 00/100 US DÓLARES ($12,900.00)</w:t>
      </w:r>
      <w:r w:rsidRPr="007161AE">
        <w:rPr>
          <w:rFonts w:ascii="Arial" w:hAnsi="Arial" w:cs="Arial"/>
          <w:sz w:val="24"/>
          <w:szCs w:val="24"/>
        </w:rPr>
        <w:t xml:space="preserve"> y una última cuota al vencimiento del plazo, más los intereses respectivos, para abonar al crédito otorgado por el</w:t>
      </w:r>
      <w:r w:rsidRPr="007161AE">
        <w:rPr>
          <w:rFonts w:ascii="Arial" w:hAnsi="Arial" w:cs="Arial"/>
          <w:b/>
          <w:sz w:val="24"/>
          <w:szCs w:val="24"/>
        </w:rPr>
        <w:t xml:space="preserve"> BANCO DE LOS TRABAJADORES SALVADOREÑOS, S.C. DE R.L. DE C.V.</w:t>
      </w:r>
      <w:r w:rsidRPr="007161AE">
        <w:rPr>
          <w:rFonts w:ascii="Arial" w:hAnsi="Arial" w:cs="Arial"/>
          <w:sz w:val="24"/>
          <w:szCs w:val="24"/>
        </w:rPr>
        <w:t xml:space="preserve">; c) En base a la Política y Reglamento de créditos de ISDEM cobrará una Comisión del 1.50% del monto del crédito otorgado por la Banco de Los Trabajadores Salvadoreños, S.C. de R.L. de C.V. según Acuerdo Nº 3, Acta Nº 16, de fecha 14 de junio de 2019, el Concejo Municipal de San Luis La Herradura acordó que la comisión del nuevo endeudamiento sea cancelada por la Caja de Crédito de Santiago </w:t>
      </w:r>
      <w:proofErr w:type="spellStart"/>
      <w:r w:rsidRPr="007161AE">
        <w:rPr>
          <w:rFonts w:ascii="Arial" w:hAnsi="Arial" w:cs="Arial"/>
          <w:sz w:val="24"/>
          <w:szCs w:val="24"/>
        </w:rPr>
        <w:t>Nonualco</w:t>
      </w:r>
      <w:proofErr w:type="spellEnd"/>
      <w:r w:rsidRPr="007161AE">
        <w:rPr>
          <w:rFonts w:ascii="Arial" w:hAnsi="Arial" w:cs="Arial"/>
          <w:sz w:val="24"/>
          <w:szCs w:val="24"/>
        </w:rPr>
        <w:t>, S.C. de R.L. de C.V. en vista de encontrarse dentro de los destinos del préstamo.</w:t>
      </w:r>
      <w:r w:rsidR="00525ACD">
        <w:rPr>
          <w:rFonts w:ascii="Arial" w:hAnsi="Arial" w:cs="Arial"/>
          <w:sz w:val="24"/>
          <w:szCs w:val="24"/>
        </w:rPr>
        <w:t xml:space="preserve"> </w:t>
      </w:r>
      <w:r w:rsidRPr="007161AE">
        <w:rPr>
          <w:rFonts w:ascii="Arial" w:hAnsi="Arial" w:cs="Arial"/>
          <w:sz w:val="24"/>
          <w:szCs w:val="24"/>
        </w:rPr>
        <w:t>Monto: $1’200,000.00, Comisión: 1.50% - $18,000.00. Según Acuerdo N 3, Acta No. 16, de fecha 14 de junio / 2019, el Municipio de San Luis La Herradura, solicita que la comisión pendiente sea descontada mensualmente, hasta que se haya cancelado el saldo de la comisión por un monto de $47,770.44; comenzando a descontar en la transferencia del FODES del mes de junio/2019 de la siguiente forma 135 cuotas por un monto de $351.24 y 1 última por un valor de $353.04. d) Se autoriza al Sr. Napoleón Armando Iraheta Jirón, Alcalde Municipal para la firma del CONVENIO DE GARANTÍA ISDEM - ALCALDÍA DE SAN LUIS LA HERRADURA</w:t>
      </w:r>
      <w:r w:rsidRPr="007161AE">
        <w:rPr>
          <w:rFonts w:ascii="Arial" w:hAnsi="Arial" w:cs="Arial"/>
          <w:b/>
          <w:sz w:val="24"/>
          <w:szCs w:val="24"/>
        </w:rPr>
        <w:t>,</w:t>
      </w:r>
      <w:r w:rsidRPr="007161AE">
        <w:rPr>
          <w:rFonts w:ascii="Arial" w:hAnsi="Arial" w:cs="Arial"/>
          <w:sz w:val="24"/>
          <w:szCs w:val="24"/>
        </w:rPr>
        <w:t xml:space="preserve"> así mismo autorizar a ISDEM, para solicitar cualquier información relacionada con las deudas del Municipio en cualquier Institución Financiera; e) Se autoriza a ISDEM a modificar la cuota mensual de pago del préstamo, cuando la Institución Financiera lo notifique; f) comprometiéndose el Consejo Municipal a hacer las gestiones pertinentes ante el</w:t>
      </w:r>
      <w:r w:rsidRPr="007161AE">
        <w:rPr>
          <w:rFonts w:ascii="Arial" w:hAnsi="Arial" w:cs="Arial"/>
          <w:b/>
          <w:sz w:val="24"/>
          <w:szCs w:val="24"/>
        </w:rPr>
        <w:t xml:space="preserve"> BANCO DE LOS TRABAJADORES SALVADOREÑOS, S.C. DE R.L. DE C.V.,</w:t>
      </w:r>
      <w:r w:rsidRPr="007161AE">
        <w:rPr>
          <w:rFonts w:ascii="Arial" w:hAnsi="Arial" w:cs="Arial"/>
          <w:sz w:val="24"/>
          <w:szCs w:val="24"/>
        </w:rPr>
        <w:t xml:space="preserve"> para que el pago de las cuotas del préstamo se realice entre el periodo del 16 al último de cada mes por parte del ISDEM, quedando esa fecha como vencimiento  mensual de la cuota del préstamo.</w:t>
      </w:r>
      <w:r w:rsidR="00525ACD">
        <w:rPr>
          <w:rFonts w:ascii="Arial" w:hAnsi="Arial" w:cs="Arial"/>
          <w:sz w:val="24"/>
          <w:szCs w:val="24"/>
        </w:rPr>
        <w:t xml:space="preserve"> </w:t>
      </w:r>
      <w:r w:rsidRPr="006F6505">
        <w:rPr>
          <w:rFonts w:ascii="Arial" w:hAnsi="Arial" w:cs="Arial"/>
          <w:sz w:val="24"/>
          <w:szCs w:val="24"/>
        </w:rPr>
        <w:t>el presente acuerdo municipal es con nueve votos a favor con la salvedad del voto de la sexta regidora propietaria Dr. Mirna Guadalupe Martínez Romero, de conformidad al Art. 45 del Código Municipal.- Certifíquese y Notifíquese.- ////////////</w:t>
      </w:r>
      <w:r>
        <w:rPr>
          <w:rFonts w:ascii="Arial" w:hAnsi="Arial" w:cs="Arial"/>
          <w:sz w:val="24"/>
          <w:szCs w:val="24"/>
        </w:rPr>
        <w:t>///</w:t>
      </w:r>
      <w:bookmarkEnd w:id="24"/>
      <w:bookmarkEnd w:id="25"/>
      <w:bookmarkEnd w:id="26"/>
    </w:p>
    <w:bookmarkEnd w:id="3"/>
    <w:bookmarkEnd w:id="4"/>
    <w:bookmarkEnd w:id="27"/>
    <w:bookmarkEnd w:id="28"/>
    <w:p w:rsidR="00600328" w:rsidRDefault="00600328" w:rsidP="00600328">
      <w:pPr>
        <w:spacing w:after="0"/>
        <w:jc w:val="both"/>
        <w:rPr>
          <w:rFonts w:ascii="Arial" w:hAnsi="Arial" w:cs="Arial"/>
          <w:sz w:val="24"/>
          <w:szCs w:val="24"/>
        </w:rPr>
      </w:pPr>
      <w:r w:rsidRPr="006F6505">
        <w:rPr>
          <w:rFonts w:ascii="Arial" w:hAnsi="Arial" w:cs="Arial"/>
          <w:sz w:val="24"/>
          <w:szCs w:val="24"/>
        </w:rPr>
        <w:lastRenderedPageBreak/>
        <w:t>Y no habiendo más que hacer constar se da por terminada la presente acta que firmamos.</w:t>
      </w:r>
      <w:r>
        <w:rPr>
          <w:rFonts w:ascii="Arial" w:hAnsi="Arial" w:cs="Arial"/>
          <w:sz w:val="24"/>
          <w:szCs w:val="24"/>
        </w:rPr>
        <w:t>- //////////////////////////////////</w:t>
      </w:r>
    </w:p>
    <w:p w:rsidR="00600328" w:rsidRDefault="00600328" w:rsidP="00600328">
      <w:pPr>
        <w:spacing w:after="0"/>
        <w:jc w:val="both"/>
        <w:rPr>
          <w:rFonts w:ascii="Arial" w:hAnsi="Arial" w:cs="Arial"/>
          <w:sz w:val="24"/>
          <w:szCs w:val="24"/>
        </w:rPr>
      </w:pPr>
    </w:p>
    <w:p w:rsidR="00600328" w:rsidRDefault="00600328" w:rsidP="00600328">
      <w:pPr>
        <w:spacing w:after="0"/>
        <w:jc w:val="both"/>
        <w:rPr>
          <w:rFonts w:ascii="Arial" w:hAnsi="Arial" w:cs="Arial"/>
          <w:sz w:val="24"/>
          <w:szCs w:val="24"/>
        </w:rPr>
      </w:pPr>
    </w:p>
    <w:p w:rsidR="00600328" w:rsidRPr="006F6505" w:rsidRDefault="00600328" w:rsidP="0060032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600328" w:rsidRDefault="00600328" w:rsidP="006A4175">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600328"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600328" w:rsidRPr="006F6505" w:rsidRDefault="00600328" w:rsidP="006A4175">
      <w:pPr>
        <w:autoSpaceDE w:val="0"/>
        <w:autoSpaceDN w:val="0"/>
        <w:adjustRightInd w:val="0"/>
        <w:spacing w:after="0"/>
        <w:ind w:left="4248" w:firstLine="708"/>
        <w:jc w:val="both"/>
        <w:rPr>
          <w:rFonts w:ascii="Arial" w:hAnsi="Arial" w:cs="Arial"/>
          <w:sz w:val="24"/>
          <w:szCs w:val="24"/>
        </w:rPr>
      </w:pPr>
      <w:r w:rsidRPr="006F6505">
        <w:rPr>
          <w:rFonts w:ascii="Arial" w:hAnsi="Arial" w:cs="Arial"/>
          <w:sz w:val="24"/>
          <w:szCs w:val="24"/>
        </w:rPr>
        <w:t>Secretario Municipal</w:t>
      </w:r>
      <w:r>
        <w:rPr>
          <w:rFonts w:ascii="Arial" w:hAnsi="Arial" w:cs="Arial"/>
          <w:sz w:val="24"/>
          <w:szCs w:val="24"/>
        </w:rPr>
        <w:t xml:space="preserve"> Interino</w:t>
      </w: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r>
      <w:r w:rsidR="00525ACD">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600328" w:rsidRPr="006F6505" w:rsidRDefault="00600328" w:rsidP="0060032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00525ACD">
        <w:rPr>
          <w:rFonts w:ascii="Arial" w:hAnsi="Arial" w:cs="Arial"/>
          <w:sz w:val="24"/>
          <w:szCs w:val="24"/>
        </w:rPr>
        <w:t xml:space="preserve">  </w:t>
      </w:r>
      <w:r w:rsidRPr="006F6505">
        <w:rPr>
          <w:rFonts w:ascii="Arial" w:hAnsi="Arial" w:cs="Arial"/>
          <w:sz w:val="24"/>
          <w:szCs w:val="24"/>
        </w:rPr>
        <w:t>CUARTO REGIDOR PROPIETARIO</w:t>
      </w:r>
      <w:r>
        <w:rPr>
          <w:rFonts w:ascii="Arial" w:hAnsi="Arial" w:cs="Arial"/>
          <w:sz w:val="24"/>
          <w:szCs w:val="24"/>
        </w:rPr>
        <w:t>INTO</w:t>
      </w: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600328" w:rsidRPr="006F6505"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600328" w:rsidRPr="006F6505" w:rsidRDefault="00600328" w:rsidP="0060032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600328" w:rsidRPr="006F6505"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rPr>
          <w:rFonts w:ascii="Arial" w:hAnsi="Arial" w:cs="Arial"/>
          <w:sz w:val="24"/>
          <w:szCs w:val="24"/>
        </w:rPr>
      </w:pPr>
      <w:r w:rsidRPr="006F6505">
        <w:rPr>
          <w:rFonts w:ascii="Arial" w:hAnsi="Arial" w:cs="Arial"/>
          <w:sz w:val="24"/>
          <w:szCs w:val="24"/>
        </w:rPr>
        <w:lastRenderedPageBreak/>
        <w:t>Francisco Neftalí Reyes Minero.</w:t>
      </w:r>
    </w:p>
    <w:p w:rsidR="00600328" w:rsidRPr="006F6505" w:rsidRDefault="00600328" w:rsidP="00600328">
      <w:pPr>
        <w:autoSpaceDE w:val="0"/>
        <w:autoSpaceDN w:val="0"/>
        <w:adjustRightInd w:val="0"/>
        <w:spacing w:after="0"/>
        <w:rPr>
          <w:rFonts w:ascii="Arial" w:hAnsi="Arial" w:cs="Arial"/>
          <w:sz w:val="24"/>
          <w:szCs w:val="24"/>
        </w:rPr>
      </w:pPr>
      <w:r w:rsidRPr="006F6505">
        <w:rPr>
          <w:rFonts w:ascii="Arial" w:hAnsi="Arial" w:cs="Arial"/>
          <w:sz w:val="24"/>
          <w:szCs w:val="24"/>
        </w:rPr>
        <w:t>SEGUNDO REGIDOR SUPLENTE.</w:t>
      </w:r>
    </w:p>
    <w:p w:rsidR="00600328" w:rsidRPr="006F6505" w:rsidRDefault="00600328" w:rsidP="00600328">
      <w:pPr>
        <w:autoSpaceDE w:val="0"/>
        <w:autoSpaceDN w:val="0"/>
        <w:adjustRightInd w:val="0"/>
        <w:spacing w:after="0"/>
        <w:jc w:val="center"/>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r w:rsidR="00525ACD">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Diaz</w:t>
      </w:r>
      <w:r w:rsidRPr="006F6505">
        <w:rPr>
          <w:rFonts w:ascii="Arial" w:hAnsi="Arial" w:cs="Arial"/>
          <w:sz w:val="24"/>
          <w:szCs w:val="24"/>
          <w:lang w:val="en-US"/>
        </w:rPr>
        <w:t>.</w:t>
      </w:r>
    </w:p>
    <w:p w:rsidR="00600328" w:rsidRPr="006F6505" w:rsidRDefault="00600328" w:rsidP="0060032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600328" w:rsidRPr="006F6505" w:rsidRDefault="00600328" w:rsidP="00600328">
      <w:pPr>
        <w:autoSpaceDE w:val="0"/>
        <w:autoSpaceDN w:val="0"/>
        <w:adjustRightInd w:val="0"/>
        <w:spacing w:after="0"/>
        <w:jc w:val="both"/>
        <w:rPr>
          <w:rFonts w:ascii="Arial" w:hAnsi="Arial" w:cs="Arial"/>
          <w:sz w:val="24"/>
          <w:szCs w:val="24"/>
        </w:rPr>
      </w:pPr>
    </w:p>
    <w:p w:rsidR="00600328" w:rsidRPr="006F6505"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both"/>
        <w:rPr>
          <w:rFonts w:ascii="Arial" w:hAnsi="Arial" w:cs="Arial"/>
          <w:sz w:val="24"/>
          <w:szCs w:val="24"/>
        </w:rPr>
      </w:pPr>
    </w:p>
    <w:p w:rsidR="00600328" w:rsidRDefault="00600328" w:rsidP="00600328">
      <w:pPr>
        <w:autoSpaceDE w:val="0"/>
        <w:autoSpaceDN w:val="0"/>
        <w:adjustRightInd w:val="0"/>
        <w:spacing w:after="0"/>
        <w:jc w:val="center"/>
        <w:rPr>
          <w:rFonts w:ascii="Arial" w:hAnsi="Arial" w:cs="Arial"/>
          <w:sz w:val="24"/>
          <w:szCs w:val="24"/>
        </w:rPr>
      </w:pPr>
    </w:p>
    <w:p w:rsidR="00600328" w:rsidRPr="006F6505" w:rsidRDefault="00600328" w:rsidP="00600328">
      <w:pPr>
        <w:autoSpaceDE w:val="0"/>
        <w:autoSpaceDN w:val="0"/>
        <w:adjustRightInd w:val="0"/>
        <w:spacing w:after="0"/>
        <w:jc w:val="center"/>
        <w:rPr>
          <w:rFonts w:ascii="Arial" w:hAnsi="Arial" w:cs="Arial"/>
          <w:sz w:val="24"/>
          <w:szCs w:val="24"/>
        </w:rPr>
      </w:pPr>
      <w:r w:rsidRPr="006F6505">
        <w:rPr>
          <w:rFonts w:ascii="Arial" w:hAnsi="Arial" w:cs="Arial"/>
          <w:sz w:val="24"/>
          <w:szCs w:val="24"/>
        </w:rPr>
        <w:t>Javier David Cruz Posada</w:t>
      </w:r>
    </w:p>
    <w:p w:rsidR="00600328" w:rsidRPr="00AE49DF" w:rsidRDefault="00600328" w:rsidP="00600328">
      <w:pPr>
        <w:spacing w:after="0"/>
        <w:ind w:left="708" w:hanging="708"/>
        <w:jc w:val="center"/>
        <w:rPr>
          <w:rFonts w:ascii="Arial" w:hAnsi="Arial" w:cs="Arial"/>
          <w:color w:val="0070C0"/>
          <w:sz w:val="24"/>
          <w:szCs w:val="24"/>
        </w:rPr>
      </w:pPr>
      <w:r w:rsidRPr="006F6505">
        <w:rPr>
          <w:rFonts w:ascii="Arial" w:hAnsi="Arial" w:cs="Arial"/>
          <w:sz w:val="24"/>
          <w:szCs w:val="24"/>
        </w:rPr>
        <w:t>SINDICO MUNICIPAL.</w:t>
      </w:r>
    </w:p>
    <w:p w:rsidR="00600328" w:rsidRDefault="00600328" w:rsidP="00600328">
      <w:pPr>
        <w:spacing w:after="0"/>
        <w:jc w:val="both"/>
        <w:rPr>
          <w:rFonts w:ascii="Arial" w:hAnsi="Arial" w:cs="Arial"/>
          <w:color w:val="000000"/>
          <w:sz w:val="24"/>
          <w:szCs w:val="24"/>
          <w:lang w:val="es-SV"/>
        </w:rPr>
      </w:pPr>
    </w:p>
    <w:p w:rsidR="00216147" w:rsidRPr="00600328" w:rsidRDefault="00216147">
      <w:pPr>
        <w:rPr>
          <w:lang w:val="es-SV"/>
        </w:rPr>
      </w:pPr>
    </w:p>
    <w:sectPr w:rsidR="00216147" w:rsidRPr="00600328"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16147"/>
    <w:rsid w:val="00525ACD"/>
    <w:rsid w:val="005F713D"/>
    <w:rsid w:val="00600328"/>
    <w:rsid w:val="006A4175"/>
    <w:rsid w:val="00AB179E"/>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32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3433</Words>
  <Characters>18885</Characters>
  <Application>Microsoft Office Word</Application>
  <DocSecurity>0</DocSecurity>
  <Lines>157</Lines>
  <Paragraphs>44</Paragraphs>
  <ScaleCrop>false</ScaleCrop>
  <Company/>
  <LinksUpToDate>false</LinksUpToDate>
  <CharactersWithSpaces>22274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2019-11-19T16:56:00Z</dcterms:created>
  <dcterms:modified xsi:type="dcterms:W3CDTF">2020-01-07T16:53:00Z</dcterms:modified>
</cp:coreProperties>
</file>